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37" w:rsidRDefault="00202537" w:rsidP="004C7937">
      <w:pPr>
        <w:ind w:right="-454"/>
        <w:rPr>
          <w:b/>
          <w:sz w:val="28"/>
          <w:szCs w:val="28"/>
          <w:lang w:val="en-GB"/>
        </w:rPr>
      </w:pPr>
      <w:r w:rsidRPr="00202537">
        <w:rPr>
          <w:b/>
          <w:sz w:val="28"/>
          <w:szCs w:val="28"/>
          <w:lang w:val="en-GB"/>
        </w:rPr>
        <w:t>Checklist of general safety and performance requirements, Standards, common specifications and scientific advice</w:t>
      </w:r>
    </w:p>
    <w:p w:rsidR="00202537" w:rsidRDefault="00202537" w:rsidP="004C7937">
      <w:pPr>
        <w:ind w:right="-454"/>
        <w:rPr>
          <w:b/>
          <w:sz w:val="28"/>
          <w:szCs w:val="28"/>
          <w:lang w:val="en-GB"/>
        </w:rPr>
      </w:pPr>
    </w:p>
    <w:p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II of annex XV MDR</w:t>
      </w:r>
      <w:r w:rsidR="00313A7E">
        <w:rPr>
          <w:rStyle w:val="FootnoteReference"/>
          <w:lang w:val="en-GB"/>
        </w:rPr>
        <w:footnoteReference w:id="1"/>
      </w:r>
    </w:p>
    <w:p w:rsidR="00567523" w:rsidRDefault="00567523" w:rsidP="00125EAE">
      <w:pPr>
        <w:rPr>
          <w:lang w:val="en-GB"/>
        </w:rPr>
      </w:pPr>
    </w:p>
    <w:p w:rsidR="00313A7E" w:rsidRDefault="00313A7E" w:rsidP="00125EAE">
      <w:pPr>
        <w:rPr>
          <w:lang w:val="en-GB"/>
        </w:rPr>
      </w:pPr>
    </w:p>
    <w:p w:rsidR="00567523" w:rsidRDefault="00567523" w:rsidP="00C21999">
      <w:pPr>
        <w:ind w:left="1560" w:hanging="1560"/>
        <w:rPr>
          <w:lang w:val="en-GB"/>
        </w:rPr>
      </w:pPr>
      <w:r w:rsidRPr="00567523">
        <w:rPr>
          <w:lang w:val="en-GB"/>
        </w:rPr>
        <w:t xml:space="preserve">Investigational device (name, size, model): </w:t>
      </w:r>
      <w:r w:rsidR="00C21999">
        <w:rPr>
          <w:lang w:val="en-GB"/>
        </w:rPr>
        <w:t>………………</w:t>
      </w:r>
    </w:p>
    <w:p w:rsidR="00567523" w:rsidRDefault="00567523" w:rsidP="00C21999">
      <w:pPr>
        <w:ind w:left="1560" w:hanging="1560"/>
        <w:rPr>
          <w:lang w:val="en-GB"/>
        </w:rPr>
      </w:pPr>
      <w:r w:rsidRPr="00567523">
        <w:rPr>
          <w:lang w:val="en-GB"/>
        </w:rPr>
        <w:t>Manufacturer</w:t>
      </w:r>
      <w:proofErr w:type="gramStart"/>
      <w:r w:rsidRPr="00567523">
        <w:rPr>
          <w:lang w:val="en-GB"/>
        </w:rPr>
        <w:t xml:space="preserve">: </w:t>
      </w:r>
      <w:r w:rsidR="00C21999">
        <w:rPr>
          <w:lang w:val="en-GB"/>
        </w:rPr>
        <w:tab/>
        <w:t>…………..</w:t>
      </w:r>
      <w:proofErr w:type="gramEnd"/>
    </w:p>
    <w:p w:rsidR="00BA283D" w:rsidRDefault="00567523" w:rsidP="00C21999">
      <w:pPr>
        <w:ind w:left="1560" w:hanging="1560"/>
        <w:rPr>
          <w:lang w:val="en-GB"/>
        </w:rPr>
      </w:pPr>
      <w:r w:rsidRPr="00567523">
        <w:rPr>
          <w:lang w:val="en-GB"/>
        </w:rPr>
        <w:t>Date</w:t>
      </w:r>
      <w:proofErr w:type="gramStart"/>
      <w:r w:rsidRPr="00567523">
        <w:rPr>
          <w:lang w:val="en-GB"/>
        </w:rPr>
        <w:t>:</w:t>
      </w:r>
      <w:r w:rsidR="00C21999">
        <w:rPr>
          <w:lang w:val="en-GB"/>
        </w:rPr>
        <w:tab/>
        <w:t>…………..</w:t>
      </w:r>
      <w:proofErr w:type="gramEnd"/>
    </w:p>
    <w:p w:rsidR="00567523" w:rsidRDefault="00567523" w:rsidP="00125EAE">
      <w:pPr>
        <w:rPr>
          <w:lang w:val="en-GB"/>
        </w:rPr>
      </w:pPr>
    </w:p>
    <w:p w:rsidR="003B6CC2" w:rsidRDefault="003B6CC2" w:rsidP="00125EAE">
      <w:pPr>
        <w:rPr>
          <w:lang w:val="en-GB"/>
        </w:rPr>
      </w:pPr>
    </w:p>
    <w:p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rsidR="00567523" w:rsidRDefault="00567523" w:rsidP="00125EAE">
      <w:pPr>
        <w:rPr>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3B2E9C" w:rsidTr="00EE3B2A">
        <w:tc>
          <w:tcPr>
            <w:tcW w:w="5262" w:type="dxa"/>
            <w:gridSpan w:val="2"/>
            <w:tcBorders>
              <w:top w:val="single" w:sz="2" w:space="0" w:color="auto"/>
              <w:left w:val="single" w:sz="2" w:space="0" w:color="auto"/>
              <w:bottom w:val="nil"/>
            </w:tcBorders>
          </w:tcPr>
          <w:p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r>
              <w:rPr>
                <w:b/>
                <w:lang w:val="en-GB"/>
              </w:rPr>
              <w:t xml:space="preserve"> according to article 106 MDR</w:t>
            </w:r>
          </w:p>
        </w:tc>
        <w:tc>
          <w:tcPr>
            <w:tcW w:w="10044" w:type="dxa"/>
            <w:gridSpan w:val="3"/>
            <w:tcBorders>
              <w:top w:val="single" w:sz="2" w:space="0" w:color="auto"/>
              <w:bottom w:val="nil"/>
              <w:right w:val="single" w:sz="2" w:space="0" w:color="auto"/>
            </w:tcBorders>
          </w:tcPr>
          <w:p w:rsidR="00EE3B2A" w:rsidRDefault="003B6CC2" w:rsidP="005D22F4">
            <w:pPr>
              <w:rPr>
                <w:b/>
                <w:lang w:val="en-GB"/>
              </w:rPr>
            </w:pPr>
            <w:r w:rsidRPr="007809DE">
              <w:rPr>
                <w:b/>
                <w:lang w:val="en-GB"/>
              </w:rPr>
              <w:t xml:space="preserve">Compliance information </w:t>
            </w:r>
          </w:p>
          <w:p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3B2E9C" w:rsidTr="00EE3B2A">
        <w:tc>
          <w:tcPr>
            <w:tcW w:w="4177" w:type="dxa"/>
            <w:tcBorders>
              <w:top w:val="nil"/>
              <w:left w:val="single" w:sz="2" w:space="0" w:color="auto"/>
              <w:bottom w:val="single" w:sz="24" w:space="0" w:color="auto"/>
              <w:right w:val="single" w:sz="2" w:space="0" w:color="auto"/>
            </w:tcBorders>
          </w:tcPr>
          <w:p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rsidTr="00EE3B2A">
        <w:tc>
          <w:tcPr>
            <w:tcW w:w="4177" w:type="dxa"/>
            <w:tcBorders>
              <w:top w:val="single" w:sz="24" w:space="0" w:color="auto"/>
              <w:left w:val="single" w:sz="2" w:space="0" w:color="auto"/>
            </w:tcBorders>
          </w:tcPr>
          <w:p w:rsidR="007809DE" w:rsidRPr="0029064E" w:rsidRDefault="007809DE" w:rsidP="00EE3B2A">
            <w:pPr>
              <w:spacing w:line="240" w:lineRule="auto"/>
              <w:rPr>
                <w:lang w:val="en-GB"/>
              </w:rPr>
            </w:pPr>
          </w:p>
        </w:tc>
        <w:tc>
          <w:tcPr>
            <w:tcW w:w="1085" w:type="dxa"/>
            <w:tcBorders>
              <w:top w:val="single" w:sz="24" w:space="0" w:color="auto"/>
            </w:tcBorders>
          </w:tcPr>
          <w:p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4" w:space="0" w:color="auto"/>
            </w:tcBorders>
          </w:tcPr>
          <w:p w:rsidR="007809DE" w:rsidRPr="0029064E" w:rsidRDefault="007809DE" w:rsidP="00EE3B2A">
            <w:pPr>
              <w:spacing w:line="240" w:lineRule="auto"/>
              <w:rPr>
                <w:lang w:val="en-GB"/>
              </w:rPr>
            </w:pPr>
          </w:p>
        </w:tc>
        <w:tc>
          <w:tcPr>
            <w:tcW w:w="1085" w:type="dxa"/>
            <w:tcBorders>
              <w:bottom w:val="single" w:sz="4" w:space="0" w:color="auto"/>
            </w:tcBorders>
          </w:tcPr>
          <w:p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2" w:space="0" w:color="auto"/>
            </w:tcBorders>
          </w:tcPr>
          <w:p w:rsidR="007809DE" w:rsidRPr="0029064E" w:rsidRDefault="007809DE" w:rsidP="00EE3B2A">
            <w:pPr>
              <w:spacing w:line="240" w:lineRule="auto"/>
              <w:rPr>
                <w:lang w:val="en-GB"/>
              </w:rPr>
            </w:pPr>
          </w:p>
        </w:tc>
        <w:tc>
          <w:tcPr>
            <w:tcW w:w="1085" w:type="dxa"/>
            <w:tcBorders>
              <w:bottom w:val="single" w:sz="2" w:space="0" w:color="auto"/>
            </w:tcBorders>
          </w:tcPr>
          <w:p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rsidR="007809DE" w:rsidRPr="0029064E" w:rsidRDefault="007809DE" w:rsidP="00EE3B2A">
            <w:pPr>
              <w:spacing w:line="240" w:lineRule="auto"/>
              <w:rPr>
                <w:lang w:val="en-GB"/>
              </w:rPr>
            </w:pPr>
          </w:p>
        </w:tc>
      </w:tr>
    </w:tbl>
    <w:p w:rsidR="00567523" w:rsidRDefault="00567523" w:rsidP="00125EAE">
      <w:pPr>
        <w:rPr>
          <w:lang w:val="en-GB"/>
        </w:rPr>
      </w:pPr>
    </w:p>
    <w:p w:rsidR="00C21999" w:rsidRDefault="00C21999">
      <w:pPr>
        <w:spacing w:after="160" w:line="259" w:lineRule="auto"/>
        <w:rPr>
          <w:lang w:val="en-GB"/>
        </w:rPr>
      </w:pPr>
      <w:r>
        <w:rPr>
          <w:lang w:val="en-GB"/>
        </w:rPr>
        <w:lastRenderedPageBreak/>
        <w:br w:type="page"/>
      </w:r>
    </w:p>
    <w:p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rsidR="00D34F69" w:rsidRDefault="00D34F69" w:rsidP="00C21999">
      <w:pPr>
        <w:rPr>
          <w:lang w:val="en-GB"/>
        </w:rPr>
      </w:pPr>
    </w:p>
    <w:tbl>
      <w:tblPr>
        <w:tblStyle w:val="TableGrid"/>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DB020D" w:rsidTr="004E5692">
        <w:tc>
          <w:tcPr>
            <w:tcW w:w="4957"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rsidR="00D34F69" w:rsidRPr="007809DE" w:rsidRDefault="00D34F69" w:rsidP="00313A7E">
            <w:pPr>
              <w:rPr>
                <w:b/>
                <w:lang w:val="en-GB"/>
              </w:rPr>
            </w:pPr>
            <w:r w:rsidRPr="007809DE">
              <w:rPr>
                <w:b/>
                <w:lang w:val="en-GB"/>
              </w:rPr>
              <w:t xml:space="preserve">Does ER apply to </w:t>
            </w:r>
            <w:proofErr w:type="gramStart"/>
            <w:r w:rsidRPr="007809DE">
              <w:rPr>
                <w:b/>
                <w:lang w:val="en-GB"/>
              </w:rPr>
              <w:t xml:space="preserve">the </w:t>
            </w:r>
            <w:r w:rsidR="00313A7E">
              <w:rPr>
                <w:b/>
                <w:lang w:val="en-GB"/>
              </w:rPr>
              <w:t>invest</w:t>
            </w:r>
            <w:proofErr w:type="gramEnd"/>
            <w:r w:rsidR="00313A7E">
              <w:rPr>
                <w:b/>
                <w:lang w:val="en-GB"/>
              </w:rPr>
              <w:t xml:space="preserve">. </w:t>
            </w:r>
            <w:proofErr w:type="gramStart"/>
            <w:r w:rsidR="00313A7E">
              <w:rPr>
                <w:b/>
                <w:lang w:val="en-GB"/>
              </w:rPr>
              <w:t>device</w:t>
            </w:r>
            <w:proofErr w:type="gramEnd"/>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Justification/ comment in case of deviation</w:t>
            </w:r>
          </w:p>
        </w:tc>
      </w:tr>
      <w:tr w:rsidR="00B269E4" w:rsidRPr="008333EA"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DB020D" w:rsidTr="004E5692">
        <w:tc>
          <w:tcPr>
            <w:tcW w:w="4957" w:type="dxa"/>
            <w:tcMar>
              <w:top w:w="113" w:type="dxa"/>
              <w:bottom w:w="113" w:type="dxa"/>
            </w:tcMar>
          </w:tcPr>
          <w:p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 xml:space="preserve">Devices shall achieve the performance intended by their manufacturer and shall be designed and manufactured in such a way that, during normal conditions of use, they are suitable for their intended purpose. </w:t>
            </w:r>
            <w:proofErr w:type="gramStart"/>
            <w:r w:rsidR="00D34F69" w:rsidRPr="008333EA">
              <w:rPr>
                <w:rFonts w:eastAsia="Times New Roman"/>
                <w:color w:val="000000"/>
                <w:sz w:val="20"/>
                <w:szCs w:val="20"/>
                <w:lang w:val="en-GB" w:eastAsia="de-CH"/>
              </w:rPr>
              <w:t>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roofErr w:type="gramEnd"/>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DB020D" w:rsidTr="004E5692">
        <w:tc>
          <w:tcPr>
            <w:tcW w:w="4957" w:type="dxa"/>
            <w:tcMar>
              <w:top w:w="113" w:type="dxa"/>
              <w:bottom w:w="113" w:type="dxa"/>
            </w:tcMar>
          </w:tcPr>
          <w:p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8333EA" w:rsidTr="004E5692">
        <w:tc>
          <w:tcPr>
            <w:tcW w:w="4957" w:type="dxa"/>
            <w:tcMar>
              <w:top w:w="113" w:type="dxa"/>
              <w:bottom w:w="113" w:type="dxa"/>
            </w:tcMar>
          </w:tcPr>
          <w:p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w:t>
            </w:r>
            <w:proofErr w:type="gramStart"/>
            <w:r w:rsidR="00E15FF8">
              <w:rPr>
                <w:rFonts w:eastAsia="Times New Roman"/>
                <w:color w:val="000000"/>
                <w:sz w:val="20"/>
                <w:szCs w:val="20"/>
                <w:lang w:val="en-GB" w:eastAsia="de-CH"/>
              </w:rPr>
              <w:t>shall be understood</w:t>
            </w:r>
            <w:proofErr w:type="gramEnd"/>
            <w:r w:rsidR="00E15FF8">
              <w:rPr>
                <w:rFonts w:eastAsia="Times New Roman"/>
                <w:color w:val="000000"/>
                <w:sz w:val="20"/>
                <w:szCs w:val="20"/>
                <w:lang w:val="en-GB" w:eastAsia="de-CH"/>
              </w:rPr>
              <w:t xml:space="preserve"> as a </w:t>
            </w:r>
            <w:r w:rsidRPr="00E15FF8">
              <w:rPr>
                <w:rFonts w:eastAsia="Times New Roman"/>
                <w:color w:val="000000"/>
                <w:sz w:val="20"/>
                <w:szCs w:val="20"/>
                <w:lang w:val="en-GB" w:eastAsia="de-CH"/>
              </w:rPr>
              <w:t xml:space="preserve">continuous iterative process throughout the entire lifecycle of a device, requiring regular systematic </w:t>
            </w:r>
            <w:r w:rsidRPr="00E15FF8">
              <w:rPr>
                <w:rFonts w:eastAsia="Times New Roman"/>
                <w:color w:val="000000"/>
                <w:sz w:val="20"/>
                <w:szCs w:val="20"/>
                <w:lang w:val="en-GB" w:eastAsia="de-CH"/>
              </w:rPr>
              <w:lastRenderedPageBreak/>
              <w:t xml:space="preserve">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rsidR="00D34F69" w:rsidRPr="008333EA" w:rsidRDefault="008333EA" w:rsidP="00C21999">
            <w:pPr>
              <w:rPr>
                <w:sz w:val="20"/>
                <w:szCs w:val="20"/>
                <w:lang w:val="en-GB"/>
              </w:rPr>
            </w:pPr>
            <w:r w:rsidRPr="008333EA">
              <w:rPr>
                <w:sz w:val="20"/>
                <w:szCs w:val="20"/>
                <w:lang w:val="en-GB"/>
              </w:rPr>
              <w:lastRenderedPageBreak/>
              <w:t xml:space="preserve"> </w:t>
            </w: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t>(a)  establish and document a risk management plan for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proofErr w:type="gramStart"/>
            <w:r w:rsidRPr="008333EA">
              <w:rPr>
                <w:rFonts w:eastAsia="Times New Roman"/>
                <w:color w:val="000000"/>
                <w:sz w:val="20"/>
                <w:szCs w:val="20"/>
                <w:lang w:val="en-GB" w:eastAsia="de-CH"/>
              </w:rPr>
              <w:t>based</w:t>
            </w:r>
            <w:proofErr w:type="gramEnd"/>
            <w:r w:rsidRPr="008333EA">
              <w:rPr>
                <w:rFonts w:eastAsia="Times New Roman"/>
                <w:color w:val="000000"/>
                <w:sz w:val="20"/>
                <w:szCs w:val="20"/>
                <w:lang w:val="en-GB" w:eastAsia="de-CH"/>
              </w:rPr>
              <w:t xml:space="preserve"> on the evaluation of the impact of the information referred to in point (e), if necessary amend control measures in line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D34F69" w:rsidRPr="008333EA" w:rsidTr="004E5692">
        <w:tc>
          <w:tcPr>
            <w:tcW w:w="4957" w:type="dxa"/>
            <w:tcMar>
              <w:top w:w="113" w:type="dxa"/>
              <w:bottom w:w="113" w:type="dxa"/>
            </w:tcMar>
          </w:tcPr>
          <w:p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w:t>
            </w:r>
            <w:proofErr w:type="gramStart"/>
            <w:r w:rsidR="008333EA" w:rsidRPr="00E15FF8">
              <w:rPr>
                <w:rFonts w:eastAsia="Times New Roman"/>
                <w:color w:val="000000"/>
                <w:sz w:val="20"/>
                <w:szCs w:val="20"/>
                <w:lang w:val="en-GB" w:eastAsia="de-CH"/>
              </w:rPr>
              <w:t>is judged</w:t>
            </w:r>
            <w:proofErr w:type="gramEnd"/>
            <w:r w:rsidR="008333EA" w:rsidRPr="00E15FF8">
              <w:rPr>
                <w:rFonts w:eastAsia="Times New Roman"/>
                <w:color w:val="000000"/>
                <w:sz w:val="20"/>
                <w:szCs w:val="20"/>
                <w:lang w:val="en-GB" w:eastAsia="de-CH"/>
              </w:rPr>
              <w:t xml:space="preserve"> acceptable. In selecting the most appropriate </w:t>
            </w:r>
            <w:r w:rsidR="008333EA" w:rsidRPr="00E15FF8">
              <w:rPr>
                <w:rFonts w:eastAsia="Times New Roman"/>
                <w:color w:val="000000"/>
                <w:sz w:val="20"/>
                <w:szCs w:val="20"/>
                <w:lang w:val="en-GB" w:eastAsia="de-CH"/>
              </w:rPr>
              <w:lastRenderedPageBreak/>
              <w:t>solutions, manufacturers shall, in t</w:t>
            </w:r>
            <w:r w:rsidR="00921D07">
              <w:rPr>
                <w:rFonts w:eastAsia="Times New Roman"/>
                <w:color w:val="000000"/>
                <w:sz w:val="20"/>
                <w:szCs w:val="20"/>
                <w:lang w:val="en-GB" w:eastAsia="de-CH"/>
              </w:rPr>
              <w:t>he following order of priority:</w:t>
            </w:r>
          </w:p>
          <w:p w:rsidR="00921D07" w:rsidRPr="008333EA" w:rsidRDefault="00921D07" w:rsidP="00921D07">
            <w:pPr>
              <w:tabs>
                <w:tab w:val="left" w:pos="563"/>
              </w:tabs>
              <w:spacing w:before="120" w:line="240" w:lineRule="auto"/>
              <w:rPr>
                <w:rFonts w:eastAsia="Times New Roman"/>
                <w:color w:val="000000"/>
                <w:sz w:val="20"/>
                <w:szCs w:val="20"/>
                <w:lang w:val="en-GB" w:eastAsia="de-CH"/>
              </w:rPr>
            </w:pPr>
          </w:p>
          <w:p w:rsidR="008333EA" w:rsidRPr="008333EA" w:rsidRDefault="00921D07" w:rsidP="00921D07">
            <w:pPr>
              <w:pStyle w:val="ListParagraph"/>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rsidR="008333EA" w:rsidRPr="008333EA" w:rsidRDefault="008333EA" w:rsidP="00921D07">
            <w:pPr>
              <w:pStyle w:val="ListParagraph"/>
              <w:spacing w:before="4" w:line="240" w:lineRule="auto"/>
              <w:ind w:left="172" w:hanging="1"/>
              <w:rPr>
                <w:rFonts w:eastAsia="Times New Roman"/>
                <w:color w:val="000000"/>
                <w:sz w:val="20"/>
                <w:szCs w:val="20"/>
                <w:lang w:val="en-GB" w:eastAsia="de-CH"/>
              </w:rPr>
            </w:pPr>
          </w:p>
          <w:p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rsidR="00921D07" w:rsidRDefault="00921D07" w:rsidP="00921D07">
            <w:pPr>
              <w:spacing w:before="4" w:line="240" w:lineRule="auto"/>
              <w:ind w:left="172"/>
              <w:rPr>
                <w:rFonts w:eastAsia="Times New Roman"/>
                <w:color w:val="000000"/>
                <w:sz w:val="20"/>
                <w:szCs w:val="20"/>
                <w:lang w:val="en-GB" w:eastAsia="de-CH"/>
              </w:rPr>
            </w:pPr>
          </w:p>
          <w:p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w:t>
            </w:r>
            <w:proofErr w:type="gramStart"/>
            <w:r>
              <w:rPr>
                <w:rFonts w:eastAsia="Times New Roman"/>
                <w:color w:val="000000"/>
                <w:sz w:val="20"/>
                <w:szCs w:val="20"/>
                <w:lang w:val="en-GB" w:eastAsia="de-CH"/>
              </w:rPr>
              <w:t>c</w:t>
            </w:r>
            <w:proofErr w:type="gramEnd"/>
            <w:r>
              <w:rPr>
                <w:rFonts w:eastAsia="Times New Roman"/>
                <w:color w:val="000000"/>
                <w:sz w:val="20"/>
                <w:szCs w:val="20"/>
                <w:lang w:val="en-GB" w:eastAsia="de-CH"/>
              </w:rPr>
              <w:t xml:space="preserve">)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rsidR="008333EA" w:rsidRPr="008333EA" w:rsidRDefault="00921D07" w:rsidP="00921D07">
            <w:pPr>
              <w:pStyle w:val="ListParagraph"/>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rsidR="008333EA" w:rsidRPr="008333EA" w:rsidRDefault="008333EA" w:rsidP="00E15FF8">
            <w:pPr>
              <w:pStyle w:val="ListParagraph"/>
              <w:spacing w:before="120" w:line="240" w:lineRule="auto"/>
              <w:ind w:left="454" w:hanging="425"/>
              <w:jc w:val="both"/>
              <w:rPr>
                <w:rFonts w:eastAsia="Times New Roman"/>
                <w:color w:val="000000"/>
                <w:sz w:val="20"/>
                <w:szCs w:val="20"/>
                <w:lang w:val="en-GB" w:eastAsia="de-CH"/>
              </w:rPr>
            </w:pPr>
          </w:p>
          <w:p w:rsidR="008333EA" w:rsidRPr="00D34F69" w:rsidRDefault="00921D07" w:rsidP="00921D07">
            <w:pPr>
              <w:pStyle w:val="ListParagraph"/>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w:t>
            </w:r>
            <w:proofErr w:type="gramStart"/>
            <w:r>
              <w:rPr>
                <w:rFonts w:eastAsia="Times New Roman"/>
                <w:color w:val="000000"/>
                <w:sz w:val="20"/>
                <w:szCs w:val="20"/>
                <w:lang w:val="en-GB" w:eastAsia="de-CH"/>
              </w:rPr>
              <w:t>b</w:t>
            </w:r>
            <w:proofErr w:type="gramEnd"/>
            <w:r>
              <w:rPr>
                <w:rFonts w:eastAsia="Times New Roman"/>
                <w:color w:val="000000"/>
                <w:sz w:val="20"/>
                <w:szCs w:val="20"/>
                <w:lang w:val="en-GB" w:eastAsia="de-CH"/>
              </w:rPr>
              <w:t xml:space="preserve">)   </w:t>
            </w:r>
            <w:r w:rsidR="008333EA" w:rsidRPr="00D34F69">
              <w:rPr>
                <w:rFonts w:eastAsia="Times New Roman"/>
                <w:color w:val="000000"/>
                <w:sz w:val="20"/>
                <w:szCs w:val="20"/>
                <w:lang w:val="en-GB" w:eastAsia="de-CH"/>
              </w:rPr>
              <w:t>give consideration to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56"/>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roofErr w:type="gramEnd"/>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lastRenderedPageBreak/>
              <w:t>7.</w:t>
            </w:r>
            <w:r w:rsidRPr="00E15FF8">
              <w:rPr>
                <w:sz w:val="20"/>
                <w:szCs w:val="20"/>
                <w:lang w:val="en-GB"/>
              </w:rPr>
              <w:tab/>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 xml:space="preserve">All known and foreseeable risks, and any undesirable </w:t>
            </w:r>
            <w:proofErr w:type="gramStart"/>
            <w:r w:rsidRPr="00E15FF8">
              <w:rPr>
                <w:rFonts w:eastAsia="Times New Roman"/>
                <w:color w:val="000000"/>
                <w:sz w:val="20"/>
                <w:szCs w:val="20"/>
                <w:lang w:val="en-GB" w:eastAsia="de-CH"/>
              </w:rPr>
              <w:t>side-effects</w:t>
            </w:r>
            <w:proofErr w:type="gramEnd"/>
            <w:r w:rsidRPr="00E15FF8">
              <w:rPr>
                <w:rFonts w:eastAsia="Times New Roman"/>
                <w:color w:val="000000"/>
                <w:sz w:val="20"/>
                <w:szCs w:val="20"/>
                <w:lang w:val="en-GB" w:eastAsia="de-CH"/>
              </w:rPr>
              <w:t>, shall be minimised and be acceptable when weighed against the evaluated benefits to the patient and/or user arising from the achieved performance of the device during normal conditions of use.</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E15FF8" w:rsidP="00E15FF8">
            <w:pPr>
              <w:tabs>
                <w:tab w:val="left" w:pos="595"/>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 xml:space="preserve">9. </w:t>
            </w:r>
            <w:r w:rsidRPr="00E15FF8">
              <w:rPr>
                <w:sz w:val="20"/>
                <w:szCs w:val="20"/>
                <w:lang w:val="en-GB"/>
              </w:rPr>
              <w:tab/>
            </w:r>
            <w:r w:rsidRPr="00E15FF8">
              <w:rPr>
                <w:rFonts w:eastAsia="Times New Roman"/>
                <w:color w:val="000000"/>
                <w:sz w:val="20"/>
                <w:szCs w:val="20"/>
                <w:lang w:val="en-GB" w:eastAsia="de-CH"/>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roofErr w:type="gramEnd"/>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B269E4" w:rsidRPr="00DB020D"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REQUIREMENTS REGARDING DESIGN AND MANUFACTURE</w:t>
            </w:r>
          </w:p>
        </w:tc>
      </w:tr>
      <w:tr w:rsidR="008333EA" w:rsidRPr="00F453BD" w:rsidTr="004E5692">
        <w:tc>
          <w:tcPr>
            <w:tcW w:w="4957" w:type="dxa"/>
            <w:tcMar>
              <w:top w:w="113" w:type="dxa"/>
              <w:bottom w:w="113" w:type="dxa"/>
            </w:tcMar>
          </w:tcPr>
          <w:p w:rsidR="008333EA" w:rsidRPr="009D56BA" w:rsidRDefault="00B269E4" w:rsidP="00B269E4">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 xml:space="preserve">10.   Chemical, physical and biological properties </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E15FF8">
              <w:rPr>
                <w:sz w:val="20"/>
                <w:szCs w:val="20"/>
                <w:lang w:val="en-GB"/>
              </w:rPr>
              <w:tab/>
            </w:r>
            <w:r w:rsidRPr="00B269E4">
              <w:rPr>
                <w:rFonts w:eastAsia="Times New Roman"/>
                <w:color w:val="000000"/>
                <w:sz w:val="20"/>
                <w:szCs w:val="20"/>
                <w:lang w:val="en-GB" w:eastAsia="de-CH"/>
              </w:rPr>
              <w:t>Devices shall be designed and manufactured in such a way as to ensure that the characteristics and performance requirements referred to in Chapter I are fulfilled. Particu</w:t>
            </w:r>
            <w:r w:rsidR="004E5692">
              <w:rPr>
                <w:rFonts w:eastAsia="Times New Roman"/>
                <w:color w:val="000000"/>
                <w:sz w:val="20"/>
                <w:szCs w:val="20"/>
                <w:lang w:val="en-GB" w:eastAsia="de-CH"/>
              </w:rPr>
              <w:t>lar attention shall be paid to:</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the choice of materials and substances used, particularly as regards toxicity and, where relevant, flammability;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lastRenderedPageBreak/>
              <w:t xml:space="preserve">(b)  </w:t>
            </w:r>
            <w:r w:rsidRPr="00B269E4">
              <w:rPr>
                <w:rFonts w:eastAsia="Times New Roman"/>
                <w:color w:val="000000"/>
                <w:sz w:val="20"/>
                <w:szCs w:val="20"/>
                <w:lang w:val="en-GB" w:eastAsia="de-CH"/>
              </w:rPr>
              <w:t>the compatibility between the materials and substances used and biological tissues, cells and body fluids, taking account of the intended purpose of the device and, where relevant, absorption, distribution, metabolism and excretion;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the compatibility between the different parts of a device which consists of more than one implantable part;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the impact of processes on material properties;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sidRPr="00B269E4">
              <w:rPr>
                <w:rFonts w:eastAsia="Times New Roman"/>
                <w:color w:val="000000"/>
                <w:sz w:val="20"/>
                <w:szCs w:val="20"/>
                <w:lang w:val="en-GB" w:eastAsia="de-CH"/>
              </w:rPr>
              <w:t>(e)  where appropriate, the results of biophysical or modelling research the validity of which has been demonstrated beforehand;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(f)  </w:t>
            </w:r>
            <w:r w:rsidRPr="00B269E4">
              <w:rPr>
                <w:rFonts w:eastAsia="Times New Roman"/>
                <w:color w:val="000000"/>
                <w:sz w:val="20"/>
                <w:szCs w:val="20"/>
                <w:lang w:val="en-GB" w:eastAsia="de-CH"/>
              </w:rPr>
              <w:t>the mechanical properties of the materials used, reflecting, where appropriate, matters such as strength, ductility, fracture resistance, wear resistance and fatigue resistance;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8333EA"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(g)  </w:t>
            </w:r>
            <w:r w:rsidRPr="00B269E4">
              <w:rPr>
                <w:rFonts w:eastAsia="Times New Roman"/>
                <w:color w:val="000000"/>
                <w:sz w:val="20"/>
                <w:szCs w:val="20"/>
                <w:lang w:val="en-GB" w:eastAsia="de-CH"/>
              </w:rPr>
              <w:t>surface properties; 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(h)  </w:t>
            </w:r>
            <w:proofErr w:type="gramStart"/>
            <w:r w:rsidRPr="00B269E4">
              <w:rPr>
                <w:rFonts w:eastAsia="Times New Roman"/>
                <w:color w:val="000000"/>
                <w:sz w:val="20"/>
                <w:szCs w:val="20"/>
                <w:lang w:val="en-GB" w:eastAsia="de-CH"/>
              </w:rPr>
              <w:t>the</w:t>
            </w:r>
            <w:proofErr w:type="gramEnd"/>
            <w:r w:rsidRPr="00B269E4">
              <w:rPr>
                <w:rFonts w:eastAsia="Times New Roman"/>
                <w:color w:val="000000"/>
                <w:sz w:val="20"/>
                <w:szCs w:val="20"/>
                <w:lang w:val="en-GB" w:eastAsia="de-CH"/>
              </w:rPr>
              <w:t xml:space="preserve"> confirmation that the device meets any defined chemical and/or physical specifications</w:t>
            </w:r>
            <w:r>
              <w:rPr>
                <w:rFonts w:eastAsia="Times New Roman"/>
                <w:color w:val="000000"/>
                <w:sz w:val="20"/>
                <w:szCs w:val="20"/>
                <w:lang w:val="en-GB" w:eastAsia="de-CH"/>
              </w:rPr>
              <w: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E15FF8" w:rsidRPr="00DB020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t xml:space="preserve">Devices </w:t>
            </w:r>
            <w:proofErr w:type="gramStart"/>
            <w:r w:rsidRPr="00B269E4">
              <w:rPr>
                <w:rFonts w:eastAsia="Times New Roman"/>
                <w:color w:val="000000"/>
                <w:sz w:val="20"/>
                <w:szCs w:val="20"/>
                <w:lang w:val="en-GB" w:eastAsia="de-CH"/>
              </w:rPr>
              <w:t>shall be designed, manufactured and packaged in such a way as to minimise the risk posed by contaminants and residues to patients, taking account of the intended purpose of the device, and to the persons involved in the transport, storage and use of the devices</w:t>
            </w:r>
            <w:proofErr w:type="gramEnd"/>
            <w:r w:rsidRPr="00B269E4">
              <w:rPr>
                <w:rFonts w:eastAsia="Times New Roman"/>
                <w:color w:val="000000"/>
                <w:sz w:val="20"/>
                <w:szCs w:val="20"/>
                <w:lang w:val="en-GB" w:eastAsia="de-CH"/>
              </w:rPr>
              <w:t xml:space="preserve">. Particular attention </w:t>
            </w:r>
            <w:proofErr w:type="gramStart"/>
            <w:r w:rsidRPr="00B269E4">
              <w:rPr>
                <w:rFonts w:eastAsia="Times New Roman"/>
                <w:color w:val="000000"/>
                <w:sz w:val="20"/>
                <w:szCs w:val="20"/>
                <w:lang w:val="en-GB" w:eastAsia="de-CH"/>
              </w:rPr>
              <w:t>shall be paid</w:t>
            </w:r>
            <w:proofErr w:type="gramEnd"/>
            <w:r w:rsidRPr="00B269E4">
              <w:rPr>
                <w:rFonts w:eastAsia="Times New Roman"/>
                <w:color w:val="000000"/>
                <w:sz w:val="20"/>
                <w:szCs w:val="20"/>
                <w:lang w:val="en-GB" w:eastAsia="de-CH"/>
              </w:rPr>
              <w:t xml:space="preserve"> to tissues exposed to those contaminants and residues and to the duration and frequency of exposure.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F453B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proofErr w:type="gramStart"/>
            <w:r w:rsidRPr="00B269E4">
              <w:rPr>
                <w:rFonts w:eastAsia="Times New Roman"/>
                <w:color w:val="000000"/>
                <w:sz w:val="20"/>
                <w:szCs w:val="20"/>
                <w:lang w:val="en-GB" w:eastAsia="de-CH"/>
              </w:rPr>
              <w:lastRenderedPageBreak/>
              <w:t>10.3.</w:t>
            </w:r>
            <w:r w:rsidRPr="00B269E4">
              <w:rPr>
                <w:rFonts w:eastAsia="Times New Roman"/>
                <w:color w:val="000000"/>
                <w:sz w:val="20"/>
                <w:szCs w:val="20"/>
                <w:lang w:val="en-GB" w:eastAsia="de-CH"/>
              </w:rPr>
              <w:tab/>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roofErr w:type="gramEnd"/>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10.4. </w:t>
            </w:r>
            <w:r w:rsidRPr="00B269E4">
              <w:rPr>
                <w:rFonts w:eastAsia="Times New Roman"/>
                <w:color w:val="000000"/>
                <w:sz w:val="20"/>
                <w:szCs w:val="20"/>
                <w:lang w:val="en-GB" w:eastAsia="de-CH"/>
              </w:rPr>
              <w:t>Substances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Design and manufacture of devices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Devices shall be designed and manufactured in such a way as to reduce as far as possible the risks posed by substances or particles, including wear debris, degradation products and processing </w:t>
            </w:r>
            <w:proofErr w:type="gramStart"/>
            <w:r w:rsidRPr="00B269E4">
              <w:rPr>
                <w:rFonts w:eastAsia="Times New Roman"/>
                <w:color w:val="000000"/>
                <w:sz w:val="20"/>
                <w:szCs w:val="20"/>
                <w:lang w:val="en-GB" w:eastAsia="de-CH"/>
              </w:rPr>
              <w:t>residues, that</w:t>
            </w:r>
            <w:proofErr w:type="gramEnd"/>
            <w:r w:rsidRPr="00B269E4">
              <w:rPr>
                <w:rFonts w:eastAsia="Times New Roman"/>
                <w:color w:val="000000"/>
                <w:sz w:val="20"/>
                <w:szCs w:val="20"/>
                <w:lang w:val="en-GB" w:eastAsia="de-CH"/>
              </w:rPr>
              <w:t xml:space="preserve"> may be released from the device.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or those parts thereof or those materials used therein that:</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are invasive and come into direct contact with the human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(re)administer medicines, body liquids or other substances, including gases, to/from the body, or</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transport or store such medicines, body fluids or substances, including gases, to be (re)administered to the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shall only contain the following substances in a concentration that is above 0,1 % weight by weight (w/w) where justified pursuant to Section 10.4.2:</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 xml:space="preserve">substances which are carcinogenic, mutagenic or toxic to reproduction (‘CMR’), of category 1A or 1B, in accordance with Part 3 of Annex VI to Regulation </w:t>
            </w:r>
            <w:r w:rsidRPr="00B269E4">
              <w:rPr>
                <w:rFonts w:eastAsia="Times New Roman"/>
                <w:color w:val="000000"/>
                <w:sz w:val="20"/>
                <w:szCs w:val="20"/>
                <w:lang w:val="en-GB" w:eastAsia="de-CH"/>
              </w:rPr>
              <w:lastRenderedPageBreak/>
              <w:t>(EC) No 1272/2008 of the European Parliament and of the Council ( 5 ), or</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( 6 ) or, once a delegated act has been adopted by the Commission pursuant to the first subparagraph of Article 5(3) of Regulation (EU) No 528/2012 of the European Parliament and the Council ( 7 ), in accordance with the criteria that are relevant to human health amongst the criteria established therein.</w:t>
            </w:r>
            <w:proofErr w:type="gramEnd"/>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Justification regarding the presence of CMR and/or endocrine-disrupting substances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The justification for the presence of such substances shall be based upon:</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(a)  an analysis and estimation of potential patient or user exposure to the substance;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(d)  </w:t>
            </w:r>
            <w:proofErr w:type="gramStart"/>
            <w:r w:rsidRPr="00B269E4">
              <w:rPr>
                <w:rFonts w:eastAsia="Times New Roman"/>
                <w:color w:val="000000"/>
                <w:sz w:val="20"/>
                <w:szCs w:val="20"/>
                <w:lang w:val="en-GB" w:eastAsia="de-CH"/>
              </w:rPr>
              <w:t>where</w:t>
            </w:r>
            <w:proofErr w:type="gramEnd"/>
            <w:r w:rsidRPr="00B269E4">
              <w:rPr>
                <w:rFonts w:eastAsia="Times New Roman"/>
                <w:color w:val="000000"/>
                <w:sz w:val="20"/>
                <w:szCs w:val="20"/>
                <w:lang w:val="en-GB" w:eastAsia="de-CH"/>
              </w:rPr>
              <w:t xml:space="preserve"> applicable and available, the latest relevant scientific committee guidelines in accordance with Sections 10.4.3. </w:t>
            </w:r>
            <w:proofErr w:type="gramStart"/>
            <w:r w:rsidRPr="00B269E4">
              <w:rPr>
                <w:rFonts w:eastAsia="Times New Roman"/>
                <w:color w:val="000000"/>
                <w:sz w:val="20"/>
                <w:szCs w:val="20"/>
                <w:lang w:val="en-GB" w:eastAsia="de-CH"/>
              </w:rPr>
              <w:t>and</w:t>
            </w:r>
            <w:proofErr w:type="gramEnd"/>
            <w:r w:rsidRPr="00B269E4">
              <w:rPr>
                <w:rFonts w:eastAsia="Times New Roman"/>
                <w:color w:val="000000"/>
                <w:sz w:val="20"/>
                <w:szCs w:val="20"/>
                <w:lang w:val="en-GB" w:eastAsia="de-CH"/>
              </w:rPr>
              <w:t xml:space="preserve"> 10.4.4.</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Guidelines on phthalates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For the purposes of Section 10.4., the Commission </w:t>
            </w:r>
            <w:proofErr w:type="gramStart"/>
            <w:r w:rsidRPr="00B269E4">
              <w:rPr>
                <w:rFonts w:eastAsia="Times New Roman"/>
                <w:color w:val="000000"/>
                <w:sz w:val="20"/>
                <w:szCs w:val="20"/>
                <w:lang w:val="en-GB" w:eastAsia="de-CH"/>
              </w:rPr>
              <w:t>shall, as soon as possible and by 26 May 2018, provide</w:t>
            </w:r>
            <w:proofErr w:type="gramEnd"/>
            <w:r w:rsidRPr="00B269E4">
              <w:rPr>
                <w:rFonts w:eastAsia="Times New Roman"/>
                <w:color w:val="000000"/>
                <w:sz w:val="20"/>
                <w:szCs w:val="20"/>
                <w:lang w:val="en-GB" w:eastAsia="de-CH"/>
              </w:rPr>
              <w:t xml:space="preserve"> the relevant scientific committee with a mandate to prepare guidelines that shall be ready before 26 May 2020. The mandate for the committee shall encompass at least a benefit-risk assessment of the presence of </w:t>
            </w:r>
            <w:proofErr w:type="gramStart"/>
            <w:r w:rsidRPr="00B269E4">
              <w:rPr>
                <w:rFonts w:eastAsia="Times New Roman"/>
                <w:color w:val="000000"/>
                <w:sz w:val="20"/>
                <w:szCs w:val="20"/>
                <w:lang w:val="en-GB" w:eastAsia="de-CH"/>
              </w:rPr>
              <w:t>phthalates which</w:t>
            </w:r>
            <w:proofErr w:type="gramEnd"/>
            <w:r w:rsidRPr="00B269E4">
              <w:rPr>
                <w:rFonts w:eastAsia="Times New Roman"/>
                <w:color w:val="000000"/>
                <w:sz w:val="20"/>
                <w:szCs w:val="20"/>
                <w:lang w:val="en-GB" w:eastAsia="de-CH"/>
              </w:rPr>
              <w:t xml:space="preserve">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w:t>
            </w:r>
            <w:proofErr w:type="gramStart"/>
            <w:r w:rsidRPr="00B269E4">
              <w:rPr>
                <w:rFonts w:eastAsia="Times New Roman"/>
                <w:color w:val="000000"/>
                <w:sz w:val="20"/>
                <w:szCs w:val="20"/>
                <w:lang w:val="en-GB" w:eastAsia="de-CH"/>
              </w:rPr>
              <w:t>on the basis of</w:t>
            </w:r>
            <w:proofErr w:type="gramEnd"/>
            <w:r w:rsidRPr="00B269E4">
              <w:rPr>
                <w:rFonts w:eastAsia="Times New Roman"/>
                <w:color w:val="000000"/>
                <w:sz w:val="20"/>
                <w:szCs w:val="20"/>
                <w:lang w:val="en-GB" w:eastAsia="de-CH"/>
              </w:rPr>
              <w:t xml:space="preserve"> the latest scientific evidence, but at least every five years, the guidelines shall be updated.</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10.4.4.   Guidelines on other CMR and endocrine-disrupting substances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Subsequently, the Commission shall mandate the relevant scientific committee to prepare guidelines as referred to in Section 10.4.3. </w:t>
            </w:r>
            <w:proofErr w:type="gramStart"/>
            <w:r w:rsidRPr="00B269E4">
              <w:rPr>
                <w:rFonts w:eastAsia="Times New Roman"/>
                <w:color w:val="000000"/>
                <w:sz w:val="20"/>
                <w:szCs w:val="20"/>
                <w:lang w:val="en-GB" w:eastAsia="de-CH"/>
              </w:rPr>
              <w:t>also</w:t>
            </w:r>
            <w:proofErr w:type="gramEnd"/>
            <w:r w:rsidRPr="00B269E4">
              <w:rPr>
                <w:rFonts w:eastAsia="Times New Roman"/>
                <w:color w:val="000000"/>
                <w:sz w:val="20"/>
                <w:szCs w:val="20"/>
                <w:lang w:val="en-GB" w:eastAsia="de-CH"/>
              </w:rPr>
              <w:t xml:space="preserve"> for other substances referred to in points (a) and (b) of Section 10.4.1., where appropriate.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64C81" w:rsidRPr="00B64C81"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10.4.5.   Labelling </w:t>
            </w:r>
          </w:p>
          <w:p w:rsidR="00B269E4" w:rsidRPr="00E15FF8"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Where devices, parts thereof or materials used therein as referred to in Section 10.4.1. </w:t>
            </w:r>
            <w:proofErr w:type="gramStart"/>
            <w:r w:rsidRPr="00B64C81">
              <w:rPr>
                <w:rFonts w:eastAsia="Times New Roman"/>
                <w:color w:val="000000"/>
                <w:sz w:val="20"/>
                <w:szCs w:val="20"/>
                <w:lang w:val="en-GB" w:eastAsia="de-CH"/>
              </w:rPr>
              <w:t>contain</w:t>
            </w:r>
            <w:proofErr w:type="gramEnd"/>
            <w:r w:rsidRPr="00B64C81">
              <w:rPr>
                <w:rFonts w:eastAsia="Times New Roman"/>
                <w:color w:val="000000"/>
                <w:sz w:val="20"/>
                <w:szCs w:val="20"/>
                <w:lang w:val="en-GB" w:eastAsia="de-CH"/>
              </w:rPr>
              <w:t xml:space="preserve"> substances referred to in points (a) or (b) of Section 10.4.1. in a concentration above 0,1 % weight by weight (w/w), the presence of those substances shall be labelled on the device itself and/or on the packaging for each unit or, where appropriate, on the </w:t>
            </w:r>
            <w:r w:rsidRPr="00B64C81">
              <w:rPr>
                <w:rFonts w:eastAsia="Times New Roman"/>
                <w:color w:val="000000"/>
                <w:sz w:val="20"/>
                <w:szCs w:val="20"/>
                <w:lang w:val="en-GB" w:eastAsia="de-CH"/>
              </w:rPr>
              <w:lastRenderedPageBreak/>
              <w:t>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t xml:space="preserve">Devices shall be designed and manufactured in such a way as to reduce as far as possible the risks posed by the unintentional ingress of substances into the device taking into account the device and the nature of the environment in which it </w:t>
            </w:r>
            <w:proofErr w:type="gramStart"/>
            <w:r w:rsidRPr="0060404C">
              <w:rPr>
                <w:rFonts w:eastAsia="Times New Roman"/>
                <w:color w:val="000000"/>
                <w:sz w:val="20"/>
                <w:szCs w:val="20"/>
                <w:lang w:val="en-GB" w:eastAsia="de-CH"/>
              </w:rPr>
              <w:t>is intended to be used</w:t>
            </w:r>
            <w:proofErr w:type="gramEnd"/>
            <w:r w:rsidRPr="0060404C">
              <w:rPr>
                <w:rFonts w:eastAsia="Times New Roman"/>
                <w:color w:val="000000"/>
                <w:sz w:val="20"/>
                <w:szCs w:val="20"/>
                <w:lang w:val="en-GB" w:eastAsia="de-CH"/>
              </w:rPr>
              <w:t>.</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t xml:space="preserve">Devices shall be designed and manufactured in such a way as to reduce as far as possible the risks linked to the size and the properties of particles which are or can be released into the patient's or user's body, unless they </w:t>
            </w:r>
            <w:proofErr w:type="gramStart"/>
            <w:r w:rsidRPr="0060404C">
              <w:rPr>
                <w:rFonts w:eastAsia="Times New Roman"/>
                <w:color w:val="000000"/>
                <w:sz w:val="20"/>
                <w:szCs w:val="20"/>
                <w:lang w:val="en-GB" w:eastAsia="de-CH"/>
              </w:rPr>
              <w:t>come into contact with</w:t>
            </w:r>
            <w:proofErr w:type="gramEnd"/>
            <w:r w:rsidRPr="0060404C">
              <w:rPr>
                <w:rFonts w:eastAsia="Times New Roman"/>
                <w:color w:val="000000"/>
                <w:sz w:val="20"/>
                <w:szCs w:val="20"/>
                <w:lang w:val="en-GB" w:eastAsia="de-CH"/>
              </w:rPr>
              <w:t xml:space="preserve"> intact skin only. Special attention </w:t>
            </w:r>
            <w:proofErr w:type="gramStart"/>
            <w:r w:rsidRPr="0060404C">
              <w:rPr>
                <w:rFonts w:eastAsia="Times New Roman"/>
                <w:color w:val="000000"/>
                <w:sz w:val="20"/>
                <w:szCs w:val="20"/>
                <w:lang w:val="en-GB" w:eastAsia="de-CH"/>
              </w:rPr>
              <w:t>shall be given</w:t>
            </w:r>
            <w:proofErr w:type="gramEnd"/>
            <w:r w:rsidRPr="0060404C">
              <w:rPr>
                <w:rFonts w:eastAsia="Times New Roman"/>
                <w:color w:val="000000"/>
                <w:sz w:val="20"/>
                <w:szCs w:val="20"/>
                <w:lang w:val="en-GB" w:eastAsia="de-CH"/>
              </w:rPr>
              <w:t xml:space="preserve"> to nanomaterials.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8333EA"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 xml:space="preserve">11.   </w:t>
            </w:r>
            <w:r w:rsidRPr="0060404C">
              <w:rPr>
                <w:rFonts w:eastAsia="Times New Roman"/>
                <w:b/>
                <w:color w:val="000000"/>
                <w:sz w:val="20"/>
                <w:szCs w:val="20"/>
                <w:lang w:val="en-GB" w:eastAsia="de-CH"/>
              </w:rPr>
              <w:t>Infection and microbial contamination</w:t>
            </w:r>
            <w:r w:rsidRPr="0060404C">
              <w:rPr>
                <w:rFonts w:eastAsia="Times New Roman"/>
                <w:color w:val="000000"/>
                <w:sz w:val="20"/>
                <w:szCs w:val="20"/>
                <w:lang w:val="en-GB" w:eastAsia="de-CH"/>
              </w:rPr>
              <w:t xml:space="preserve"> </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DB020D" w:rsidTr="004E5692">
        <w:tc>
          <w:tcPr>
            <w:tcW w:w="4957" w:type="dxa"/>
            <w:tcMar>
              <w:top w:w="113" w:type="dxa"/>
              <w:bottom w:w="113" w:type="dxa"/>
            </w:tcMar>
          </w:tcPr>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60404C">
              <w:rPr>
                <w:rFonts w:eastAsia="Times New Roman"/>
                <w:color w:val="000000"/>
                <w:sz w:val="20"/>
                <w:szCs w:val="20"/>
                <w:lang w:val="en-GB" w:eastAsia="de-CH"/>
              </w:rPr>
              <w:t>reduce as far as possible and appropriate the risks from unintended cuts and pricks, such as needle stick injuries,</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60404C">
              <w:rPr>
                <w:rFonts w:eastAsia="Times New Roman"/>
                <w:color w:val="000000"/>
                <w:sz w:val="20"/>
                <w:szCs w:val="20"/>
                <w:lang w:val="en-GB" w:eastAsia="de-CH"/>
              </w:rPr>
              <w:t>allow easy and safe handling,</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lastRenderedPageBreak/>
              <w:t>(c</w:t>
            </w:r>
            <w:r>
              <w:rPr>
                <w:rFonts w:eastAsia="Times New Roman"/>
                <w:color w:val="000000"/>
                <w:sz w:val="20"/>
                <w:szCs w:val="20"/>
                <w:lang w:val="en-GB" w:eastAsia="de-CH"/>
              </w:rPr>
              <w:t xml:space="preserve">)  </w:t>
            </w:r>
            <w:r w:rsidRPr="0060404C">
              <w:rPr>
                <w:rFonts w:eastAsia="Times New Roman"/>
                <w:color w:val="000000"/>
                <w:sz w:val="20"/>
                <w:szCs w:val="20"/>
                <w:lang w:val="en-GB" w:eastAsia="de-CH"/>
              </w:rPr>
              <w:t>reduce as far as possible any microbial leakage from the device and/or microbial exposure during use, and</w:t>
            </w:r>
          </w:p>
          <w:p w:rsidR="00B64C81" w:rsidRPr="00B64C81"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proofErr w:type="gramStart"/>
            <w:r w:rsidRPr="0060404C">
              <w:rPr>
                <w:rFonts w:eastAsia="Times New Roman"/>
                <w:color w:val="000000"/>
                <w:sz w:val="20"/>
                <w:szCs w:val="20"/>
                <w:lang w:val="en-GB" w:eastAsia="de-CH"/>
              </w:rPr>
              <w:t>prevent</w:t>
            </w:r>
            <w:proofErr w:type="gramEnd"/>
            <w:r w:rsidRPr="0060404C">
              <w:rPr>
                <w:rFonts w:eastAsia="Times New Roman"/>
                <w:color w:val="000000"/>
                <w:sz w:val="20"/>
                <w:szCs w:val="20"/>
                <w:lang w:val="en-GB" w:eastAsia="de-CH"/>
              </w:rPr>
              <w:t xml:space="preserve"> microbial contamination of the device or its content such as specimens or fluids.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11.2.</w:t>
            </w:r>
            <w:r w:rsidRPr="00CD72DA">
              <w:rPr>
                <w:rFonts w:eastAsia="Times New Roman"/>
                <w:color w:val="000000"/>
                <w:sz w:val="20"/>
                <w:szCs w:val="20"/>
                <w:lang w:val="en-GB" w:eastAsia="de-CH"/>
              </w:rPr>
              <w:tab/>
              <w:t xml:space="preserve">Where necessary devices </w:t>
            </w:r>
            <w:proofErr w:type="gramStart"/>
            <w:r w:rsidRPr="00CD72DA">
              <w:rPr>
                <w:rFonts w:eastAsia="Times New Roman"/>
                <w:color w:val="000000"/>
                <w:sz w:val="20"/>
                <w:szCs w:val="20"/>
                <w:lang w:val="en-GB" w:eastAsia="de-CH"/>
              </w:rPr>
              <w:t>shall be designed</w:t>
            </w:r>
            <w:proofErr w:type="gramEnd"/>
            <w:r w:rsidRPr="00CD72DA">
              <w:rPr>
                <w:rFonts w:eastAsia="Times New Roman"/>
                <w:color w:val="000000"/>
                <w:sz w:val="20"/>
                <w:szCs w:val="20"/>
                <w:lang w:val="en-GB" w:eastAsia="de-CH"/>
              </w:rPr>
              <w:t xml:space="preserve"> to facilitate their safe cleaning, disinfection, and/or re-sterilisation.</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11.3.</w:t>
            </w:r>
            <w:r w:rsidRPr="00CD72DA">
              <w:rPr>
                <w:rFonts w:eastAsia="Times New Roman"/>
                <w:color w:val="000000"/>
                <w:sz w:val="20"/>
                <w:szCs w:val="20"/>
                <w:lang w:val="en-GB" w:eastAsia="de-CH"/>
              </w:rPr>
              <w:tab/>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1B5E3E" w:rsidRDefault="0060404C" w:rsidP="001B5E3E">
            <w:pPr>
              <w:shd w:val="clear" w:color="auto" w:fill="FFFFFF"/>
              <w:spacing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11.4.</w:t>
            </w:r>
            <w:r w:rsidRPr="00CD72DA">
              <w:rPr>
                <w:rFonts w:eastAsia="Times New Roman"/>
                <w:color w:val="000000"/>
                <w:sz w:val="20"/>
                <w:szCs w:val="20"/>
                <w:lang w:val="en-GB" w:eastAsia="de-CH"/>
              </w:rPr>
              <w:tab/>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11.5.</w:t>
            </w:r>
            <w:r w:rsidRPr="00CD72DA">
              <w:rPr>
                <w:rFonts w:eastAsia="Times New Roman"/>
                <w:color w:val="000000"/>
                <w:sz w:val="20"/>
                <w:szCs w:val="20"/>
                <w:lang w:val="en-GB" w:eastAsia="de-CH"/>
              </w:rPr>
              <w:tab/>
              <w:t>Devices labelled as sterile shall be processed, manufactured, packaged and, sterilised by means of appropriate, validated methods.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11.6.</w:t>
            </w:r>
            <w:r w:rsidRPr="00CD72DA">
              <w:rPr>
                <w:rFonts w:eastAsia="Times New Roman"/>
                <w:color w:val="000000"/>
                <w:sz w:val="20"/>
                <w:szCs w:val="20"/>
                <w:lang w:val="en-GB" w:eastAsia="de-CH"/>
              </w:rPr>
              <w:tab/>
              <w:t>Devices intended to be sterilised shall be manufactured and packaged in appropriate and controlled conditions and facilities.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11.7.</w:t>
            </w:r>
            <w:r w:rsidRPr="00CD72DA">
              <w:rPr>
                <w:rFonts w:eastAsia="Times New Roman"/>
                <w:color w:val="000000"/>
                <w:sz w:val="20"/>
                <w:szCs w:val="20"/>
                <w:lang w:val="en-GB" w:eastAsia="de-CH"/>
              </w:rPr>
              <w:tab/>
              <w:t xml:space="preserve">Packaging systems for non-sterile devices shall maintain the integrity and cleanliness of the product and, where the devices are to be sterilised </w:t>
            </w:r>
            <w:r w:rsidRPr="00CD72DA">
              <w:rPr>
                <w:rFonts w:eastAsia="Times New Roman"/>
                <w:color w:val="000000"/>
                <w:sz w:val="20"/>
                <w:szCs w:val="20"/>
                <w:lang w:val="en-GB" w:eastAsia="de-CH"/>
              </w:rPr>
              <w:lastRenderedPageBreak/>
              <w:t>prior to use, minimise the risk of microbial contamination; the packaging system shall be suitable taking account of the method of sterilisation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11.8.</w:t>
            </w:r>
            <w:r w:rsidRPr="00CD72DA">
              <w:rPr>
                <w:rFonts w:eastAsia="Times New Roman"/>
                <w:color w:val="000000"/>
                <w:sz w:val="20"/>
                <w:szCs w:val="20"/>
                <w:lang w:val="en-GB" w:eastAsia="de-CH"/>
              </w:rPr>
              <w:tab/>
              <w:t>The labelling of the device shall distinguish between identical or similar devices placed on the market in both a sterile and a non-sterile condition additional to the symbol used to indicate that devices are sterile.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rFonts w:eastAsia="Times New Roman"/>
                <w:b/>
                <w:color w:val="000000"/>
                <w:sz w:val="20"/>
                <w:szCs w:val="20"/>
                <w:lang w:val="en-GB" w:eastAsia="de-CH"/>
              </w:rPr>
              <w:t>12</w:t>
            </w:r>
            <w:proofErr w:type="gramStart"/>
            <w:r w:rsidRPr="0060404C">
              <w:rPr>
                <w:rFonts w:eastAsia="Times New Roman"/>
                <w:b/>
                <w:color w:val="000000"/>
                <w:sz w:val="20"/>
                <w:szCs w:val="20"/>
                <w:lang w:val="en-GB" w:eastAsia="de-CH"/>
              </w:rPr>
              <w:t>.</w:t>
            </w:r>
            <w:proofErr w:type="gramEnd"/>
            <w:r w:rsidRPr="00B55178">
              <w:rPr>
                <w:rFonts w:eastAsia="Times New Roman"/>
                <w:b/>
                <w:color w:val="000000"/>
                <w:sz w:val="20"/>
                <w:szCs w:val="20"/>
                <w:lang w:val="en-GB" w:eastAsia="de-CH"/>
              </w:rPr>
              <w:tab/>
            </w:r>
            <w:r w:rsidRPr="0060404C">
              <w:rPr>
                <w:rFonts w:eastAsia="Times New Roman"/>
                <w:b/>
                <w:color w:val="000000"/>
                <w:sz w:val="20"/>
                <w:szCs w:val="20"/>
                <w:lang w:val="en-GB" w:eastAsia="de-CH"/>
              </w:rPr>
              <w:t>Devices incorporating a substance considered to be a medicinal product and devices that are c</w:t>
            </w:r>
            <w:bookmarkStart w:id="0" w:name="_GoBack"/>
            <w:bookmarkEnd w:id="0"/>
            <w:r w:rsidRPr="0060404C">
              <w:rPr>
                <w:rFonts w:eastAsia="Times New Roman"/>
                <w:b/>
                <w:color w:val="000000"/>
                <w:sz w:val="20"/>
                <w:szCs w:val="20"/>
                <w:lang w:val="en-GB" w:eastAsia="de-CH"/>
              </w:rPr>
              <w:t>omposed of substances or of combinations of substances that are absorbed by or locally dispersed in the human body.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proofErr w:type="gramStart"/>
            <w:r w:rsidRPr="0060404C">
              <w:rPr>
                <w:sz w:val="20"/>
                <w:szCs w:val="20"/>
                <w:lang w:val="en-GB"/>
              </w:rPr>
              <w:t>12.1.</w:t>
            </w:r>
            <w:r w:rsidRPr="0060404C">
              <w:rPr>
                <w:sz w:val="20"/>
                <w:szCs w:val="20"/>
                <w:lang w:val="en-GB"/>
              </w:rPr>
              <w:tab/>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roofErr w:type="gramEnd"/>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proofErr w:type="gramStart"/>
            <w:r w:rsidRPr="0060404C">
              <w:rPr>
                <w:sz w:val="20"/>
                <w:szCs w:val="20"/>
                <w:lang w:val="en-GB"/>
              </w:rPr>
              <w:t>12.2.</w:t>
            </w:r>
            <w:r w:rsidRPr="0060404C">
              <w:rPr>
                <w:sz w:val="20"/>
                <w:szCs w:val="20"/>
                <w:lang w:val="en-GB"/>
              </w:rPr>
              <w:tab/>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w:t>
            </w:r>
            <w:r w:rsidRPr="0060404C">
              <w:rPr>
                <w:sz w:val="20"/>
                <w:szCs w:val="20"/>
                <w:lang w:val="en-GB"/>
              </w:rPr>
              <w:lastRenderedPageBreak/>
              <w:t>conformity assessment procedure un</w:t>
            </w:r>
            <w:r>
              <w:rPr>
                <w:sz w:val="20"/>
                <w:szCs w:val="20"/>
                <w:lang w:val="en-GB"/>
              </w:rPr>
              <w:t>der this Regulation.</w:t>
            </w:r>
            <w:proofErr w:type="gramEnd"/>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b/>
                <w:sz w:val="20"/>
                <w:szCs w:val="20"/>
                <w:lang w:val="en-GB"/>
              </w:rPr>
            </w:pPr>
            <w:r w:rsidRPr="0060404C">
              <w:rPr>
                <w:b/>
                <w:sz w:val="20"/>
                <w:szCs w:val="20"/>
                <w:lang w:val="en-GB"/>
              </w:rPr>
              <w:t>13.</w:t>
            </w:r>
            <w:r w:rsidRPr="0060404C">
              <w:rPr>
                <w:b/>
                <w:sz w:val="20"/>
                <w:szCs w:val="20"/>
                <w:lang w:val="en-GB"/>
              </w:rPr>
              <w:tab/>
              <w:t>Devices incorporating materials of biological origin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13.1.</w:t>
            </w:r>
            <w:r w:rsidRPr="0060404C">
              <w:rPr>
                <w:sz w:val="20"/>
                <w:szCs w:val="20"/>
                <w:lang w:val="en-GB"/>
              </w:rPr>
              <w:tab/>
              <w:t>For devices manufactured utilising derivatives of tissues or cells of human origin which are non-viable or are rendered non-viable covered by this Regulation in accordance with point (g) of Article 1(6),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(a)  </w:t>
            </w:r>
            <w:r w:rsidRPr="0060404C">
              <w:rPr>
                <w:sz w:val="20"/>
                <w:szCs w:val="20"/>
                <w:lang w:val="en-GB"/>
              </w:rPr>
              <w:t>donation, procurement and testing of the tissues and cells shall be done in accordance with Directive 2004/23/EC;</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(b)  </w:t>
            </w:r>
            <w:proofErr w:type="gramStart"/>
            <w:r w:rsidRPr="0060404C">
              <w:rPr>
                <w:sz w:val="20"/>
                <w:szCs w:val="20"/>
                <w:lang w:val="en-GB"/>
              </w:rPr>
              <w:t>processing</w:t>
            </w:r>
            <w:proofErr w:type="gramEnd"/>
            <w:r w:rsidRPr="0060404C">
              <w:rPr>
                <w:sz w:val="20"/>
                <w:szCs w:val="20"/>
                <w:lang w:val="en-GB"/>
              </w:rPr>
              <w:t>,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(c)  </w:t>
            </w:r>
            <w:proofErr w:type="gramStart"/>
            <w:r w:rsidRPr="0060404C">
              <w:rPr>
                <w:sz w:val="20"/>
                <w:szCs w:val="20"/>
                <w:lang w:val="en-GB"/>
              </w:rPr>
              <w:t>the</w:t>
            </w:r>
            <w:proofErr w:type="gramEnd"/>
            <w:r w:rsidRPr="0060404C">
              <w:rPr>
                <w:sz w:val="20"/>
                <w:szCs w:val="20"/>
                <w:lang w:val="en-GB"/>
              </w:rPr>
              <w:t xml:space="preserve"> traceability system for those devices shall be complementary and compatible with the traceability and data protection requirements laid down in Directive 2004/23/</w:t>
            </w:r>
            <w:r>
              <w:rPr>
                <w:sz w:val="20"/>
                <w:szCs w:val="20"/>
                <w:lang w:val="en-GB"/>
              </w:rPr>
              <w:t>EC and in Directive 2002/98/EC.</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13.2.</w:t>
            </w:r>
            <w:r w:rsidRPr="0060404C">
              <w:rPr>
                <w:sz w:val="20"/>
                <w:szCs w:val="20"/>
                <w:lang w:val="en-GB"/>
              </w:rPr>
              <w:tab/>
              <w:t>For devices manufactured utilising tissues or cells of animal origin, or their derivatives, which are non-viable or rendered non-viable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lastRenderedPageBreak/>
              <w:t xml:space="preserve">(a)  </w:t>
            </w:r>
            <w:proofErr w:type="gramStart"/>
            <w:r w:rsidRPr="0060404C">
              <w:rPr>
                <w:sz w:val="20"/>
                <w:szCs w:val="20"/>
                <w:lang w:val="en-GB"/>
              </w:rPr>
              <w:t>where</w:t>
            </w:r>
            <w:proofErr w:type="gramEnd"/>
            <w:r w:rsidRPr="0060404C">
              <w:rPr>
                <w:sz w:val="20"/>
                <w:szCs w:val="20"/>
                <w:lang w:val="en-GB"/>
              </w:rPr>
              <w:t xml:space="preserv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(c)  </w:t>
            </w:r>
            <w:proofErr w:type="gramStart"/>
            <w:r w:rsidRPr="0060404C">
              <w:rPr>
                <w:sz w:val="20"/>
                <w:szCs w:val="20"/>
                <w:lang w:val="en-GB"/>
              </w:rPr>
              <w:t>in</w:t>
            </w:r>
            <w:proofErr w:type="gramEnd"/>
            <w:r w:rsidRPr="0060404C">
              <w:rPr>
                <w:sz w:val="20"/>
                <w:szCs w:val="20"/>
                <w:lang w:val="en-GB"/>
              </w:rPr>
              <w:t xml:space="preserve"> the case of devices manufactured utilising tissues or cells of animal origin, or their derivatives, as referred to in Regulation (EU) No 722/2012 the particular requirements laid down </w:t>
            </w:r>
            <w:r>
              <w:rPr>
                <w:sz w:val="20"/>
                <w:szCs w:val="20"/>
                <w:lang w:val="en-GB"/>
              </w:rPr>
              <w:t>in that Regulation shall apply.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t xml:space="preserve">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w:t>
            </w:r>
            <w:proofErr w:type="gramStart"/>
            <w:r w:rsidRPr="0060404C">
              <w:rPr>
                <w:sz w:val="20"/>
                <w:szCs w:val="20"/>
                <w:lang w:val="en-GB"/>
              </w:rPr>
              <w:t>shall be addressed</w:t>
            </w:r>
            <w:proofErr w:type="gramEnd"/>
            <w:r w:rsidRPr="0060404C">
              <w:rPr>
                <w:sz w:val="20"/>
                <w:szCs w:val="20"/>
                <w:lang w:val="en-GB"/>
              </w:rPr>
              <w:t xml:space="preserve"> by appropriate methods of sourcing and by implementation of validated methods of elimination or inactivation in the course of the manufacturing process.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lastRenderedPageBreak/>
              <w:t>14.</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w:t>
            </w:r>
            <w:proofErr w:type="gramStart"/>
            <w:r w:rsidRPr="0060404C">
              <w:rPr>
                <w:sz w:val="20"/>
                <w:szCs w:val="20"/>
                <w:lang w:val="en-GB"/>
              </w:rPr>
              <w:t>shall be indicated</w:t>
            </w:r>
            <w:proofErr w:type="gramEnd"/>
            <w:r w:rsidRPr="0060404C">
              <w:rPr>
                <w:sz w:val="20"/>
                <w:szCs w:val="20"/>
                <w:lang w:val="en-GB"/>
              </w:rPr>
              <w:t xml:space="preserve"> on the label and/or in the instructions for use. </w:t>
            </w:r>
            <w:proofErr w:type="gramStart"/>
            <w:r w:rsidRPr="0060404C">
              <w:rPr>
                <w:sz w:val="20"/>
                <w:szCs w:val="20"/>
                <w:lang w:val="en-GB"/>
              </w:rPr>
              <w:t>Connections which the user has to handle, such as fluid, gas transfer, electrical or mechanical</w:t>
            </w:r>
            <w:proofErr w:type="gramEnd"/>
            <w:r w:rsidRPr="0060404C">
              <w:rPr>
                <w:sz w:val="20"/>
                <w:szCs w:val="20"/>
                <w:lang w:val="en-GB"/>
              </w:rPr>
              <w:t xml:space="preserve"> coupling, shall be designed and constructed in such a way as to minimise all possible risks, such as misconnection.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14.2.</w:t>
            </w:r>
            <w:r w:rsidRPr="0060404C">
              <w:rPr>
                <w:sz w:val="20"/>
                <w:szCs w:val="20"/>
                <w:lang w:val="en-GB"/>
              </w:rPr>
              <w:tab/>
              <w:t>Devices shall be designed and manufactured in such a way as to remove or reduce as far as possible:</w:t>
            </w:r>
          </w:p>
          <w:p w:rsidR="0060404C" w:rsidRPr="0060404C" w:rsidRDefault="0060404C" w:rsidP="004E5692">
            <w:pPr>
              <w:ind w:left="172"/>
              <w:rPr>
                <w:sz w:val="20"/>
                <w:szCs w:val="20"/>
                <w:lang w:val="en-GB"/>
              </w:rPr>
            </w:pPr>
            <w:r>
              <w:rPr>
                <w:sz w:val="20"/>
                <w:szCs w:val="20"/>
                <w:lang w:val="en-GB"/>
              </w:rPr>
              <w:t xml:space="preserve">(a)  </w:t>
            </w:r>
            <w:r w:rsidRPr="0060404C">
              <w:rPr>
                <w:sz w:val="20"/>
                <w:szCs w:val="20"/>
                <w:lang w:val="en-GB"/>
              </w:rPr>
              <w:t>the risk of injury, in connection with their physical features, including the volume/pressure ratio, dimensional and where appropriate ergonomic features;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(c)  </w:t>
            </w:r>
            <w:r w:rsidRPr="0060404C">
              <w:rPr>
                <w:sz w:val="20"/>
                <w:szCs w:val="20"/>
                <w:lang w:val="en-GB"/>
              </w:rPr>
              <w:t>the risks associated with the use of the device when it comes into contact with materials, liquids, and substances, including gases, to which it is exposed during normal conditions of use;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(d)  </w:t>
            </w:r>
            <w:r w:rsidRPr="0060404C">
              <w:rPr>
                <w:sz w:val="20"/>
                <w:szCs w:val="20"/>
                <w:lang w:val="en-GB"/>
              </w:rPr>
              <w:t>the risks associated with the possible negative interaction between software and the IT environment within w</w:t>
            </w:r>
            <w:r>
              <w:rPr>
                <w:sz w:val="20"/>
                <w:szCs w:val="20"/>
                <w:lang w:val="en-GB"/>
              </w:rPr>
              <w:t>hich it operates and interacts;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(e)  </w:t>
            </w:r>
            <w:r w:rsidRPr="0060404C">
              <w:rPr>
                <w:sz w:val="20"/>
                <w:szCs w:val="20"/>
                <w:lang w:val="en-GB"/>
              </w:rPr>
              <w:t>the risks of accidental ingress of substances into the device;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(f)  </w:t>
            </w:r>
            <w:r w:rsidRPr="0060404C">
              <w:rPr>
                <w:sz w:val="20"/>
                <w:szCs w:val="20"/>
                <w:lang w:val="en-GB"/>
              </w:rPr>
              <w:t xml:space="preserve">the risks of reciprocal interference with other devices normally used in the investigations </w:t>
            </w:r>
            <w:r>
              <w:rPr>
                <w:sz w:val="20"/>
                <w:szCs w:val="20"/>
                <w:lang w:val="en-GB"/>
              </w:rPr>
              <w:t>or for the treatment given;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(g)  </w:t>
            </w:r>
            <w:proofErr w:type="gramStart"/>
            <w:r w:rsidRPr="0060404C">
              <w:rPr>
                <w:sz w:val="20"/>
                <w:szCs w:val="20"/>
                <w:lang w:val="en-GB"/>
              </w:rPr>
              <w:t>risks</w:t>
            </w:r>
            <w:proofErr w:type="gramEnd"/>
            <w:r w:rsidRPr="0060404C">
              <w:rPr>
                <w:sz w:val="20"/>
                <w:szCs w:val="20"/>
                <w:lang w:val="en-GB"/>
              </w:rPr>
              <w:t xml:space="preserve"> arising where maintenance or calibration are not possible (as with implants), from ageing of materials used or loss of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t xml:space="preserve">Devices </w:t>
            </w:r>
            <w:proofErr w:type="gramStart"/>
            <w:r w:rsidRPr="0060404C">
              <w:rPr>
                <w:sz w:val="20"/>
                <w:szCs w:val="20"/>
                <w:lang w:val="en-GB"/>
              </w:rPr>
              <w:t>shall be designed and manufactured in such a way as to minimise the risks of fire or explosion during normal use and in single fault condition</w:t>
            </w:r>
            <w:proofErr w:type="gramEnd"/>
            <w:r w:rsidRPr="0060404C">
              <w:rPr>
                <w:sz w:val="20"/>
                <w:szCs w:val="20"/>
                <w:lang w:val="en-GB"/>
              </w:rPr>
              <w:t xml:space="preserve">. Particular attention shall be paid to devices the intended use of which includes exposure to or use in association with flammable or explosive substances or </w:t>
            </w:r>
            <w:proofErr w:type="gramStart"/>
            <w:r w:rsidRPr="0060404C">
              <w:rPr>
                <w:sz w:val="20"/>
                <w:szCs w:val="20"/>
                <w:lang w:val="en-GB"/>
              </w:rPr>
              <w:t>substances which</w:t>
            </w:r>
            <w:proofErr w:type="gramEnd"/>
            <w:r w:rsidRPr="0060404C">
              <w:rPr>
                <w:sz w:val="20"/>
                <w:szCs w:val="20"/>
                <w:lang w:val="en-GB"/>
              </w:rPr>
              <w:t xml:space="preserve"> could cause combustion.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14.4.</w:t>
            </w:r>
            <w:r w:rsidRPr="0060404C">
              <w:rPr>
                <w:sz w:val="20"/>
                <w:szCs w:val="20"/>
                <w:lang w:val="en-GB"/>
              </w:rPr>
              <w:tab/>
              <w:t xml:space="preserve">Devices </w:t>
            </w:r>
            <w:proofErr w:type="gramStart"/>
            <w:r w:rsidRPr="0060404C">
              <w:rPr>
                <w:sz w:val="20"/>
                <w:szCs w:val="20"/>
                <w:lang w:val="en-GB"/>
              </w:rPr>
              <w:t>shall be designed</w:t>
            </w:r>
            <w:proofErr w:type="gramEnd"/>
            <w:r w:rsidRPr="0060404C">
              <w:rPr>
                <w:sz w:val="20"/>
                <w:szCs w:val="20"/>
                <w:lang w:val="en-GB"/>
              </w:rPr>
              <w:t xml:space="preserve"> and manufactured in such a way that adjustment, calibration, and maintenance can be done safely and effectively.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t xml:space="preserve">Devices that </w:t>
            </w:r>
            <w:proofErr w:type="gramStart"/>
            <w:r w:rsidRPr="0060404C">
              <w:rPr>
                <w:sz w:val="20"/>
                <w:szCs w:val="20"/>
                <w:lang w:val="en-GB"/>
              </w:rPr>
              <w:t>are intended to be operated</w:t>
            </w:r>
            <w:proofErr w:type="gramEnd"/>
            <w:r w:rsidRPr="0060404C">
              <w:rPr>
                <w:sz w:val="20"/>
                <w:szCs w:val="20"/>
                <w:lang w:val="en-GB"/>
              </w:rPr>
              <w:t xml:space="preserve"> together with other devices or products shall be designed and manufactured in such a way that the interoperability and compatibility are reliable and safe.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t xml:space="preserve">Any measurement, monitoring or display scale shall be designed and manufactured in line with ergonomic principles, taking account of the intended </w:t>
            </w:r>
            <w:r w:rsidRPr="0060404C">
              <w:rPr>
                <w:sz w:val="20"/>
                <w:szCs w:val="20"/>
                <w:lang w:val="en-GB"/>
              </w:rPr>
              <w:lastRenderedPageBreak/>
              <w:t>purpose, users and the environmental conditions in which the devices are intended to be used.</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t xml:space="preserve">Devices </w:t>
            </w:r>
            <w:proofErr w:type="gramStart"/>
            <w:r w:rsidRPr="0060404C">
              <w:rPr>
                <w:sz w:val="20"/>
                <w:szCs w:val="20"/>
                <w:lang w:val="en-GB"/>
              </w:rPr>
              <w:t>shall be designed and manufactured in such a way as to facilitate their safe disposal and the safe disposal of related waste substances by the user, patient or other person</w:t>
            </w:r>
            <w:proofErr w:type="gramEnd"/>
            <w:r w:rsidRPr="0060404C">
              <w:rPr>
                <w:sz w:val="20"/>
                <w:szCs w:val="20"/>
                <w:lang w:val="en-GB"/>
              </w:rPr>
              <w:t xml:space="preserve">. To that end, manufacturers shall identify and test procedures and measures </w:t>
            </w:r>
            <w:proofErr w:type="gramStart"/>
            <w:r w:rsidRPr="0060404C">
              <w:rPr>
                <w:sz w:val="20"/>
                <w:szCs w:val="20"/>
                <w:lang w:val="en-GB"/>
              </w:rPr>
              <w:t>as a result</w:t>
            </w:r>
            <w:proofErr w:type="gramEnd"/>
            <w:r w:rsidRPr="0060404C">
              <w:rPr>
                <w:sz w:val="20"/>
                <w:szCs w:val="20"/>
                <w:lang w:val="en-GB"/>
              </w:rPr>
              <w:t xml:space="preserve"> of which their devices can be safely disposed after use. Such procedures </w:t>
            </w:r>
            <w:proofErr w:type="gramStart"/>
            <w:r w:rsidRPr="0060404C">
              <w:rPr>
                <w:sz w:val="20"/>
                <w:szCs w:val="20"/>
                <w:lang w:val="en-GB"/>
              </w:rPr>
              <w:t>shall be described</w:t>
            </w:r>
            <w:proofErr w:type="gramEnd"/>
            <w:r w:rsidRPr="0060404C">
              <w:rPr>
                <w:sz w:val="20"/>
                <w:szCs w:val="20"/>
                <w:lang w:val="en-GB"/>
              </w:rPr>
              <w:t xml:space="preserve"> in the instructions for use.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15.</w:t>
            </w:r>
            <w:r w:rsidRPr="00A922DA">
              <w:rPr>
                <w:b/>
                <w:sz w:val="20"/>
                <w:szCs w:val="20"/>
                <w:lang w:val="en-GB"/>
              </w:rPr>
              <w:tab/>
              <w:t>Devices with a diagnostic or measuring function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t xml:space="preserve">Diagnostic devices and devices with a measuring function, </w:t>
            </w:r>
            <w:proofErr w:type="gramStart"/>
            <w:r w:rsidRPr="0060404C">
              <w:rPr>
                <w:sz w:val="20"/>
                <w:szCs w:val="20"/>
                <w:lang w:val="en-GB"/>
              </w:rPr>
              <w:t>shall be designed and manufactured in such a way as to provide sufficient accuracy, precision and stability for their intended purpose, based on appropriate scientific and technical methods</w:t>
            </w:r>
            <w:proofErr w:type="gramEnd"/>
            <w:r w:rsidRPr="0060404C">
              <w:rPr>
                <w:sz w:val="20"/>
                <w:szCs w:val="20"/>
                <w:lang w:val="en-GB"/>
              </w:rPr>
              <w:t xml:space="preserve">. The </w:t>
            </w:r>
            <w:proofErr w:type="gramStart"/>
            <w:r w:rsidRPr="0060404C">
              <w:rPr>
                <w:sz w:val="20"/>
                <w:szCs w:val="20"/>
                <w:lang w:val="en-GB"/>
              </w:rPr>
              <w:t>limits of accuracy shall be indicated by the manufacturer</w:t>
            </w:r>
            <w:proofErr w:type="gramEnd"/>
            <w:r w:rsidRPr="0060404C">
              <w:rPr>
                <w:sz w:val="20"/>
                <w:szCs w:val="20"/>
                <w:lang w:val="en-GB"/>
              </w:rPr>
              <w: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t xml:space="preserve">The measurements made by devices with a measuring function shall be expressed in legal units conforming to the provisions of Council Directive 80/181/EEC </w:t>
            </w:r>
            <w:proofErr w:type="gramStart"/>
            <w:r w:rsidRPr="0060404C">
              <w:rPr>
                <w:sz w:val="20"/>
                <w:szCs w:val="20"/>
                <w:lang w:val="en-GB"/>
              </w:rPr>
              <w:t>( 8</w:t>
            </w:r>
            <w:proofErr w:type="gramEnd"/>
            <w:r w:rsidRPr="0060404C">
              <w:rPr>
                <w:sz w:val="20"/>
                <w:szCs w:val="20"/>
                <w:lang w:val="en-GB"/>
              </w:rPr>
              <w:t xml:space="preserve"> ).</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8333EA"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t>Protection against radiation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16.1.   General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w:t>
            </w:r>
            <w:proofErr w:type="gramStart"/>
            <w:r w:rsidRPr="0060404C">
              <w:rPr>
                <w:sz w:val="20"/>
                <w:szCs w:val="20"/>
                <w:lang w:val="en-GB"/>
              </w:rPr>
              <w:t>shall be designed</w:t>
            </w:r>
            <w:proofErr w:type="gramEnd"/>
            <w:r w:rsidRPr="0060404C">
              <w:rPr>
                <w:sz w:val="20"/>
                <w:szCs w:val="20"/>
                <w:lang w:val="en-GB"/>
              </w:rPr>
              <w:t>, manufactured and packaged in such a way that exposure of patients, users and other persons to radiation is reduced as far as possible, and in a manner that is compatible with the intended purpose, whilst not restricting the application of appropriate specified levels for thera</w:t>
            </w:r>
            <w:r w:rsidR="00745F29">
              <w:rPr>
                <w:sz w:val="20"/>
                <w:szCs w:val="20"/>
                <w:lang w:val="en-GB"/>
              </w:rPr>
              <w:t>peutic and diagnostic purposes.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(b)  </w:t>
            </w:r>
            <w:r w:rsidRPr="0060404C">
              <w:rPr>
                <w:sz w:val="20"/>
                <w:szCs w:val="20"/>
                <w:lang w:val="en-GB"/>
              </w:rPr>
              <w:t xml:space="preserve">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w:t>
            </w:r>
            <w:proofErr w:type="gramStart"/>
            <w:r w:rsidRPr="0060404C">
              <w:rPr>
                <w:sz w:val="20"/>
                <w:szCs w:val="20"/>
                <w:lang w:val="en-GB"/>
              </w:rPr>
              <w:t>shall also be specified</w:t>
            </w:r>
            <w:proofErr w:type="gramEnd"/>
            <w:r w:rsidRPr="0060404C">
              <w:rPr>
                <w:sz w:val="20"/>
                <w:szCs w:val="20"/>
                <w:lang w:val="en-GB"/>
              </w:rPr>
              <w: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16.2.   Intended radiation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Where devices </w:t>
            </w:r>
            <w:proofErr w:type="gramStart"/>
            <w:r w:rsidRPr="0060404C">
              <w:rPr>
                <w:sz w:val="20"/>
                <w:szCs w:val="20"/>
                <w:lang w:val="en-GB"/>
              </w:rPr>
              <w:t>are designed</w:t>
            </w:r>
            <w:proofErr w:type="gramEnd"/>
            <w:r w:rsidRPr="0060404C">
              <w:rPr>
                <w:sz w:val="20"/>
                <w:szCs w:val="20"/>
                <w:lang w:val="en-GB"/>
              </w:rPr>
              <w:t xml:space="preserve">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w:t>
            </w:r>
            <w:proofErr w:type="gramStart"/>
            <w:r w:rsidRPr="0060404C">
              <w:rPr>
                <w:sz w:val="20"/>
                <w:szCs w:val="20"/>
                <w:lang w:val="en-GB"/>
              </w:rPr>
              <w:t xml:space="preserve">shall be designed and manufactured to ensure reproducibility of relevant variable parameters </w:t>
            </w:r>
            <w:r w:rsidR="00745F29">
              <w:rPr>
                <w:sz w:val="20"/>
                <w:szCs w:val="20"/>
                <w:lang w:val="en-GB"/>
              </w:rPr>
              <w:t>within an acceptable tolerance</w:t>
            </w:r>
            <w:proofErr w:type="gramEnd"/>
            <w:r w:rsidR="00745F29">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 xml:space="preserve">Where devices </w:t>
            </w:r>
            <w:proofErr w:type="gramStart"/>
            <w:r w:rsidRPr="0060404C">
              <w:rPr>
                <w:sz w:val="20"/>
                <w:szCs w:val="20"/>
                <w:lang w:val="en-GB"/>
              </w:rPr>
              <w:t>are intended</w:t>
            </w:r>
            <w:proofErr w:type="gramEnd"/>
            <w:r w:rsidRPr="0060404C">
              <w:rPr>
                <w:sz w:val="20"/>
                <w:szCs w:val="20"/>
                <w:lang w:val="en-GB"/>
              </w:rPr>
              <w:t xml:space="preserve"> to emit hazardous, or potentially hazardous, ionizing and/or non-ionizing radiation, they shall be fitted, where possible, with visual displays and/or audible warnings of such emissions.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B64C81">
            <w:pPr>
              <w:tabs>
                <w:tab w:val="left" w:pos="595"/>
              </w:tabs>
              <w:spacing w:before="120" w:line="240" w:lineRule="auto"/>
              <w:rPr>
                <w:sz w:val="20"/>
                <w:szCs w:val="20"/>
                <w:lang w:val="en-GB"/>
              </w:rPr>
            </w:pPr>
            <w:r w:rsidRPr="0060404C">
              <w:rPr>
                <w:sz w:val="20"/>
                <w:szCs w:val="20"/>
                <w:lang w:val="en-GB"/>
              </w:rPr>
              <w:t>16.3.</w:t>
            </w:r>
            <w:r w:rsidRPr="0060404C">
              <w:rPr>
                <w:sz w:val="20"/>
                <w:szCs w:val="20"/>
                <w:lang w:val="en-GB"/>
              </w:rPr>
              <w:tab/>
              <w:t xml:space="preserve">Devices </w:t>
            </w:r>
            <w:proofErr w:type="gramStart"/>
            <w:r w:rsidRPr="0060404C">
              <w:rPr>
                <w:sz w:val="20"/>
                <w:szCs w:val="20"/>
                <w:lang w:val="en-GB"/>
              </w:rPr>
              <w:t>shall be designed</w:t>
            </w:r>
            <w:proofErr w:type="gramEnd"/>
            <w:r w:rsidRPr="0060404C">
              <w:rPr>
                <w:sz w:val="20"/>
                <w:szCs w:val="20"/>
                <w:lang w:val="en-GB"/>
              </w:rPr>
              <w:t xml:space="preserve"> and manufactured in such a way that exposure of patients, users and other persons to the emission of unintended, stray or scattered radiation is reduced as far as possible. Where possible and appropriate, methods </w:t>
            </w:r>
            <w:proofErr w:type="gramStart"/>
            <w:r w:rsidRPr="0060404C">
              <w:rPr>
                <w:sz w:val="20"/>
                <w:szCs w:val="20"/>
                <w:lang w:val="en-GB"/>
              </w:rPr>
              <w:t>shall be selected</w:t>
            </w:r>
            <w:proofErr w:type="gramEnd"/>
            <w:r w:rsidRPr="0060404C">
              <w:rPr>
                <w:sz w:val="20"/>
                <w:szCs w:val="20"/>
                <w:lang w:val="en-GB"/>
              </w:rPr>
              <w:t xml:space="preserve"> which reduce the exposure to radiation of patients, users and other persons who may be affected.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16.4.</w:t>
            </w:r>
            <w:r w:rsidRPr="0060404C">
              <w:rPr>
                <w:sz w:val="20"/>
                <w:szCs w:val="20"/>
                <w:lang w:val="en-GB"/>
              </w:rPr>
              <w:tab/>
              <w:t>Ionising radiation</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intended to emit ionizing radiation </w:t>
            </w:r>
            <w:proofErr w:type="gramStart"/>
            <w:r w:rsidRPr="0060404C">
              <w:rPr>
                <w:sz w:val="20"/>
                <w:szCs w:val="20"/>
                <w:lang w:val="en-GB"/>
              </w:rPr>
              <w:t>shall be designed</w:t>
            </w:r>
            <w:proofErr w:type="gramEnd"/>
            <w:r w:rsidRPr="0060404C">
              <w:rPr>
                <w:sz w:val="20"/>
                <w:szCs w:val="20"/>
                <w:lang w:val="en-GB"/>
              </w:rPr>
              <w:t xml:space="preserve"> and manufactured taking into account the requirements of the Directive 2013/59/</w:t>
            </w:r>
            <w:proofErr w:type="spellStart"/>
            <w:r w:rsidRPr="0060404C">
              <w:rPr>
                <w:sz w:val="20"/>
                <w:szCs w:val="20"/>
                <w:lang w:val="en-GB"/>
              </w:rPr>
              <w:t>Euratom</w:t>
            </w:r>
            <w:proofErr w:type="spellEnd"/>
            <w:r w:rsidRPr="0060404C">
              <w:rPr>
                <w:sz w:val="20"/>
                <w:szCs w:val="20"/>
                <w:lang w:val="en-GB"/>
              </w:rPr>
              <w:t xml:space="preserve"> laying down basic safety standards for protection against the dangers arising from </w:t>
            </w:r>
            <w:r w:rsidR="00745F29">
              <w:rPr>
                <w:sz w:val="20"/>
                <w:szCs w:val="20"/>
                <w:lang w:val="en-GB"/>
              </w:rPr>
              <w:t>exposure to ionising radiation.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(b)  </w:t>
            </w:r>
            <w:r w:rsidRPr="0060404C">
              <w:rPr>
                <w:sz w:val="20"/>
                <w:szCs w:val="20"/>
                <w:lang w:val="en-GB"/>
              </w:rPr>
              <w:t xml:space="preserve">Devices intended to emit ionising radiation shall be designed and manufactured in such a way as to ensure that, where possible, taking into account the intended use, the quantity, geometry and quality of the radiation emitted </w:t>
            </w:r>
            <w:proofErr w:type="gramStart"/>
            <w:r w:rsidRPr="0060404C">
              <w:rPr>
                <w:sz w:val="20"/>
                <w:szCs w:val="20"/>
                <w:lang w:val="en-GB"/>
              </w:rPr>
              <w:t>can be varied and controlled, and, if possib</w:t>
            </w:r>
            <w:r>
              <w:rPr>
                <w:sz w:val="20"/>
                <w:szCs w:val="20"/>
                <w:lang w:val="en-GB"/>
              </w:rPr>
              <w:t>le, monitored during treatment</w:t>
            </w:r>
            <w:proofErr w:type="gramEnd"/>
            <w:r>
              <w:rPr>
                <w:sz w:val="20"/>
                <w:szCs w:val="20"/>
                <w:lang w:val="en-GB"/>
              </w:rPr>
              <w: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(c)  </w:t>
            </w:r>
            <w:r w:rsidRPr="0060404C">
              <w:rPr>
                <w:sz w:val="20"/>
                <w:szCs w:val="20"/>
                <w:lang w:val="en-GB"/>
              </w:rPr>
              <w:t>Devices emitting ionising radiation intended for diagnostic radiology shall be designed and manufactured in such a way as to achieve an image and/or output quality that are appropriate to the intended medical purpose whilst minimising radiation ex</w:t>
            </w:r>
            <w:r>
              <w:rPr>
                <w:sz w:val="20"/>
                <w:szCs w:val="20"/>
                <w:lang w:val="en-GB"/>
              </w:rPr>
              <w:t>posure of the patient and user.</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A922DA" w:rsidRDefault="00745F29" w:rsidP="004E5692">
            <w:pPr>
              <w:ind w:left="172"/>
              <w:rPr>
                <w:b/>
                <w:sz w:val="20"/>
                <w:szCs w:val="20"/>
                <w:lang w:val="en-GB"/>
              </w:rPr>
            </w:pPr>
            <w:r>
              <w:rPr>
                <w:sz w:val="20"/>
                <w:szCs w:val="20"/>
                <w:lang w:val="en-GB"/>
              </w:rPr>
              <w:t xml:space="preserve">(d)  </w:t>
            </w:r>
            <w:r w:rsidRPr="0060404C">
              <w:rPr>
                <w:sz w:val="20"/>
                <w:szCs w:val="20"/>
                <w:lang w:val="en-GB"/>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17.</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17.1.</w:t>
            </w:r>
            <w:r w:rsidRPr="0060404C">
              <w:rPr>
                <w:sz w:val="20"/>
                <w:szCs w:val="20"/>
                <w:lang w:val="en-GB"/>
              </w:rPr>
              <w:tab/>
              <w:t xml:space="preserve">Devices that incorporate electronic programmable systems, including software, or </w:t>
            </w:r>
            <w:r w:rsidRPr="0060404C">
              <w:rPr>
                <w:sz w:val="20"/>
                <w:szCs w:val="20"/>
                <w:lang w:val="en-GB"/>
              </w:rPr>
              <w:lastRenderedPageBreak/>
              <w:t xml:space="preserve">software that are devices in themselves, </w:t>
            </w:r>
            <w:proofErr w:type="gramStart"/>
            <w:r w:rsidRPr="0060404C">
              <w:rPr>
                <w:sz w:val="20"/>
                <w:szCs w:val="20"/>
                <w:lang w:val="en-GB"/>
              </w:rPr>
              <w:t>shall be designed</w:t>
            </w:r>
            <w:proofErr w:type="gramEnd"/>
            <w:r w:rsidRPr="0060404C">
              <w:rPr>
                <w:sz w:val="20"/>
                <w:szCs w:val="20"/>
                <w:lang w:val="en-GB"/>
              </w:rPr>
              <w:t xml:space="preserve"> to ensure repeatability, reliability and performance in line with their intended use. In the event of a single fault condition, appropriate means </w:t>
            </w:r>
            <w:proofErr w:type="gramStart"/>
            <w:r w:rsidRPr="0060404C">
              <w:rPr>
                <w:sz w:val="20"/>
                <w:szCs w:val="20"/>
                <w:lang w:val="en-GB"/>
              </w:rPr>
              <w:t>shall be adopted</w:t>
            </w:r>
            <w:proofErr w:type="gramEnd"/>
            <w:r w:rsidRPr="0060404C">
              <w:rPr>
                <w:sz w:val="20"/>
                <w:szCs w:val="20"/>
                <w:lang w:val="en-GB"/>
              </w:rPr>
              <w:t xml:space="preserve"> to eliminate or reduce as far as possible consequent risks or impairment of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17.2.</w:t>
            </w:r>
            <w:r w:rsidRPr="0060404C">
              <w:rPr>
                <w:sz w:val="20"/>
                <w:szCs w:val="20"/>
                <w:lang w:val="en-GB"/>
              </w:rPr>
              <w:tab/>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17.4.</w:t>
            </w:r>
            <w:r w:rsidRPr="0060404C">
              <w:rPr>
                <w:sz w:val="20"/>
                <w:szCs w:val="20"/>
                <w:lang w:val="en-GB"/>
              </w:rPr>
              <w:tab/>
              <w:t xml:space="preserve">Manufacturers shall set out minimum requirements concerning </w:t>
            </w:r>
            <w:proofErr w:type="gramStart"/>
            <w:r w:rsidRPr="0060404C">
              <w:rPr>
                <w:sz w:val="20"/>
                <w:szCs w:val="20"/>
                <w:lang w:val="en-GB"/>
              </w:rPr>
              <w:t>hardware,</w:t>
            </w:r>
            <w:proofErr w:type="gramEnd"/>
            <w:r w:rsidRPr="0060404C">
              <w:rPr>
                <w:sz w:val="20"/>
                <w:szCs w:val="20"/>
                <w:lang w:val="en-GB"/>
              </w:rPr>
              <w:t xml:space="preserve"> IT networks characteristics and IT security measures, including protection against unauthorised access, necessary to run the software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18.</w:t>
            </w:r>
            <w:r w:rsidRPr="00A922DA">
              <w:rPr>
                <w:b/>
                <w:sz w:val="20"/>
                <w:szCs w:val="20"/>
                <w:lang w:val="en-GB"/>
              </w:rPr>
              <w:tab/>
              <w:t>Active devices and devices connected to them</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18.1.</w:t>
            </w:r>
            <w:r w:rsidRPr="0060404C">
              <w:rPr>
                <w:sz w:val="20"/>
                <w:szCs w:val="20"/>
                <w:lang w:val="en-GB"/>
              </w:rPr>
              <w:tab/>
              <w:t xml:space="preserve">For non-implantable active devices, in the event of a single fault condition, appropriate means </w:t>
            </w:r>
            <w:proofErr w:type="gramStart"/>
            <w:r w:rsidRPr="0060404C">
              <w:rPr>
                <w:sz w:val="20"/>
                <w:szCs w:val="20"/>
                <w:lang w:val="en-GB"/>
              </w:rPr>
              <w:lastRenderedPageBreak/>
              <w:t>shall be adopted</w:t>
            </w:r>
            <w:proofErr w:type="gramEnd"/>
            <w:r w:rsidRPr="0060404C">
              <w:rPr>
                <w:sz w:val="20"/>
                <w:szCs w:val="20"/>
                <w:lang w:val="en-GB"/>
              </w:rPr>
              <w:t xml:space="preserve"> to eliminate or reduce as far as possible consequent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18.2.</w:t>
            </w:r>
            <w:r w:rsidRPr="0060404C">
              <w:rPr>
                <w:sz w:val="20"/>
                <w:szCs w:val="20"/>
                <w:lang w:val="en-GB"/>
              </w:rPr>
              <w:tab/>
              <w:t xml:space="preserve">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w:t>
            </w:r>
            <w:proofErr w:type="gramStart"/>
            <w:r w:rsidRPr="0060404C">
              <w:rPr>
                <w:sz w:val="20"/>
                <w:szCs w:val="20"/>
                <w:lang w:val="en-GB"/>
              </w:rPr>
              <w:t>shall be given</w:t>
            </w:r>
            <w:proofErr w:type="gramEnd"/>
            <w:r w:rsidRPr="0060404C">
              <w:rPr>
                <w:sz w:val="20"/>
                <w:szCs w:val="20"/>
                <w:lang w:val="en-GB"/>
              </w:rPr>
              <w:t xml:space="preserve"> prior to the power supply becoming critical.</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18.3.</w:t>
            </w:r>
            <w:r w:rsidRPr="0060404C">
              <w:rPr>
                <w:sz w:val="20"/>
                <w:szCs w:val="20"/>
                <w:lang w:val="en-GB"/>
              </w:rPr>
              <w:tab/>
              <w:t>Devices where the safety of the patient depends on an external power supply shall include an alarm system to signal any power failure.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18.4.</w:t>
            </w:r>
            <w:r w:rsidRPr="0060404C">
              <w:rPr>
                <w:sz w:val="20"/>
                <w:szCs w:val="20"/>
                <w:lang w:val="en-GB"/>
              </w:rPr>
              <w:tab/>
              <w:t xml:space="preserve">Devices intended to monitor one or more clinical parameters of a patient shall be equipped with appropriate alarm systems to alert the user of </w:t>
            </w:r>
            <w:proofErr w:type="gramStart"/>
            <w:r w:rsidRPr="0060404C">
              <w:rPr>
                <w:sz w:val="20"/>
                <w:szCs w:val="20"/>
                <w:lang w:val="en-GB"/>
              </w:rPr>
              <w:t>situations which could lead to death</w:t>
            </w:r>
            <w:proofErr w:type="gramEnd"/>
            <w:r w:rsidRPr="0060404C">
              <w:rPr>
                <w:sz w:val="20"/>
                <w:szCs w:val="20"/>
                <w:lang w:val="en-GB"/>
              </w:rPr>
              <w:t xml:space="preserve"> or severe deterioration of the patient's state of health.</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18.5.</w:t>
            </w:r>
            <w:r w:rsidRPr="0060404C">
              <w:rPr>
                <w:sz w:val="20"/>
                <w:szCs w:val="20"/>
                <w:lang w:val="en-GB"/>
              </w:rPr>
              <w:tab/>
              <w:t xml:space="preserve">Devices shall be designed and manufactured in such a way as to reduce as far as possible the risks of creating electromagnetic </w:t>
            </w:r>
            <w:proofErr w:type="gramStart"/>
            <w:r w:rsidRPr="0060404C">
              <w:rPr>
                <w:sz w:val="20"/>
                <w:szCs w:val="20"/>
                <w:lang w:val="en-GB"/>
              </w:rPr>
              <w:t>interference which</w:t>
            </w:r>
            <w:proofErr w:type="gramEnd"/>
            <w:r w:rsidRPr="0060404C">
              <w:rPr>
                <w:sz w:val="20"/>
                <w:szCs w:val="20"/>
                <w:lang w:val="en-GB"/>
              </w:rPr>
              <w:t xml:space="preserve"> could impair the operation of the device in question or other devices or equipment in the intended environment.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18.6.</w:t>
            </w:r>
            <w:r w:rsidRPr="0060404C">
              <w:rPr>
                <w:sz w:val="20"/>
                <w:szCs w:val="20"/>
                <w:lang w:val="en-GB"/>
              </w:rPr>
              <w:tab/>
              <w:t>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proofErr w:type="gramStart"/>
            <w:r w:rsidRPr="0060404C">
              <w:rPr>
                <w:sz w:val="20"/>
                <w:szCs w:val="20"/>
                <w:lang w:val="en-GB"/>
              </w:rPr>
              <w:t>18.7.</w:t>
            </w:r>
            <w:r w:rsidRPr="0060404C">
              <w:rPr>
                <w:sz w:val="20"/>
                <w:szCs w:val="20"/>
                <w:lang w:val="en-GB"/>
              </w:rPr>
              <w:tab/>
              <w:t xml:space="preserve">Devices shall be designed and manufactured in such a way as to avoid, as far as possible, the risk of accidental electric shocks to the patient, user or any other person, both during normal use of the </w:t>
            </w:r>
            <w:r w:rsidRPr="0060404C">
              <w:rPr>
                <w:sz w:val="20"/>
                <w:szCs w:val="20"/>
                <w:lang w:val="en-GB"/>
              </w:rPr>
              <w:lastRenderedPageBreak/>
              <w:t>device and in the event of a single fault condition in the device, provided the device is installed and maintained as indicated by the manufacturer.</w:t>
            </w:r>
            <w:proofErr w:type="gramEnd"/>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18.8.</w:t>
            </w:r>
            <w:r w:rsidRPr="0060404C">
              <w:rPr>
                <w:sz w:val="20"/>
                <w:szCs w:val="20"/>
                <w:lang w:val="en-GB"/>
              </w:rPr>
              <w:tab/>
              <w:t xml:space="preserve">Devices </w:t>
            </w:r>
            <w:proofErr w:type="gramStart"/>
            <w:r w:rsidRPr="0060404C">
              <w:rPr>
                <w:sz w:val="20"/>
                <w:szCs w:val="20"/>
                <w:lang w:val="en-GB"/>
              </w:rPr>
              <w:t>shall be designed and manufactured in such a way as to protect, as far as possible, against unauthorised access that could hamper the device from functioning as intended</w:t>
            </w:r>
            <w:proofErr w:type="gramEnd"/>
            <w:r w:rsidRPr="0060404C">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8333EA"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19.</w:t>
            </w:r>
            <w:r w:rsidRPr="00A922DA">
              <w:rPr>
                <w:b/>
                <w:sz w:val="20"/>
                <w:szCs w:val="20"/>
                <w:lang w:val="en-GB"/>
              </w:rPr>
              <w:tab/>
              <w:t>Particular requirements for active implantable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19.1.</w:t>
            </w:r>
            <w:r w:rsidRPr="0060404C">
              <w:rPr>
                <w:sz w:val="20"/>
                <w:szCs w:val="20"/>
                <w:lang w:val="en-GB"/>
              </w:rPr>
              <w:tab/>
              <w:t>Active implantable devices shall be designed and manufactured in such a way as to remove or minimize as far as possible:</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risks connected with the use of energy sources with particular reference, where electricity is used, to insulation, leakage currents and overheating of the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 xml:space="preserve">(b)  risks connected with medical treatment, in particular those resulting from the use of defibrillators or high-frequency </w:t>
            </w:r>
            <w:r>
              <w:rPr>
                <w:sz w:val="20"/>
                <w:szCs w:val="20"/>
                <w:lang w:val="en-GB"/>
              </w:rPr>
              <w:t>surgical equipment,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(c)  risks which may arise where maintenance and calibration are impossible, including:</w:t>
            </w:r>
          </w:p>
          <w:p w:rsidR="00745F29" w:rsidRPr="0060404C" w:rsidRDefault="00745F29" w:rsidP="004E5692">
            <w:pPr>
              <w:ind w:left="172"/>
              <w:rPr>
                <w:sz w:val="20"/>
                <w:szCs w:val="20"/>
                <w:lang w:val="en-GB"/>
              </w:rPr>
            </w:pPr>
            <w:r w:rsidRPr="0060404C">
              <w:rPr>
                <w:sz w:val="20"/>
                <w:szCs w:val="20"/>
                <w:lang w:val="en-GB"/>
              </w:rPr>
              <w:t>—  excessive increase of leakage currents,</w:t>
            </w:r>
          </w:p>
          <w:p w:rsidR="00745F29" w:rsidRPr="0060404C" w:rsidRDefault="00745F29" w:rsidP="004E5692">
            <w:pPr>
              <w:ind w:left="172"/>
              <w:rPr>
                <w:sz w:val="20"/>
                <w:szCs w:val="20"/>
                <w:lang w:val="en-GB"/>
              </w:rPr>
            </w:pPr>
            <w:r w:rsidRPr="0060404C">
              <w:rPr>
                <w:sz w:val="20"/>
                <w:szCs w:val="20"/>
                <w:lang w:val="en-GB"/>
              </w:rPr>
              <w:t>—  ageing of the materials used,</w:t>
            </w:r>
          </w:p>
          <w:p w:rsidR="00745F29" w:rsidRPr="0060404C" w:rsidRDefault="00745F29" w:rsidP="004E5692">
            <w:pPr>
              <w:ind w:left="172"/>
              <w:rPr>
                <w:sz w:val="20"/>
                <w:szCs w:val="20"/>
                <w:lang w:val="en-GB"/>
              </w:rPr>
            </w:pPr>
            <w:r w:rsidRPr="0060404C">
              <w:rPr>
                <w:sz w:val="20"/>
                <w:szCs w:val="20"/>
                <w:lang w:val="en-GB"/>
              </w:rPr>
              <w:t>—  excess heat generated by the device,</w:t>
            </w:r>
          </w:p>
          <w:p w:rsidR="00745F29" w:rsidRPr="0060404C" w:rsidRDefault="00745F29" w:rsidP="004E5692">
            <w:pPr>
              <w:ind w:left="172"/>
              <w:rPr>
                <w:sz w:val="20"/>
                <w:szCs w:val="20"/>
                <w:lang w:val="en-GB"/>
              </w:rPr>
            </w:pPr>
            <w:proofErr w:type="gramStart"/>
            <w:r w:rsidRPr="0060404C">
              <w:rPr>
                <w:sz w:val="20"/>
                <w:szCs w:val="20"/>
                <w:lang w:val="en-GB"/>
              </w:rPr>
              <w:t>—  decreased</w:t>
            </w:r>
            <w:proofErr w:type="gramEnd"/>
            <w:r w:rsidRPr="0060404C">
              <w:rPr>
                <w:sz w:val="20"/>
                <w:szCs w:val="20"/>
                <w:lang w:val="en-GB"/>
              </w:rPr>
              <w:t xml:space="preserve">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19.2.</w:t>
            </w:r>
            <w:r w:rsidRPr="0060404C">
              <w:rPr>
                <w:sz w:val="20"/>
                <w:szCs w:val="20"/>
                <w:lang w:val="en-GB"/>
              </w:rPr>
              <w:tab/>
              <w:t>Active implantable devices shall be designed and manufactured in such a way as to ensure</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the compatibility of the devices with the substances they are intended to administer, and</w:t>
            </w:r>
          </w:p>
          <w:p w:rsidR="00A922DA" w:rsidRPr="0060404C" w:rsidRDefault="00A922DA" w:rsidP="00A922DA">
            <w:pPr>
              <w:rPr>
                <w:sz w:val="20"/>
                <w:szCs w:val="20"/>
                <w:lang w:val="en-GB"/>
              </w:rPr>
            </w:pPr>
            <w:proofErr w:type="gramStart"/>
            <w:r>
              <w:rPr>
                <w:sz w:val="20"/>
                <w:szCs w:val="20"/>
                <w:lang w:val="en-GB"/>
              </w:rPr>
              <w:t xml:space="preserve">—  </w:t>
            </w:r>
            <w:r w:rsidRPr="0060404C">
              <w:rPr>
                <w:sz w:val="20"/>
                <w:szCs w:val="20"/>
                <w:lang w:val="en-GB"/>
              </w:rPr>
              <w:t>the</w:t>
            </w:r>
            <w:proofErr w:type="gramEnd"/>
            <w:r w:rsidRPr="0060404C">
              <w:rPr>
                <w:sz w:val="20"/>
                <w:szCs w:val="20"/>
                <w:lang w:val="en-GB"/>
              </w:rPr>
              <w:t xml:space="preserve"> reliability of the source of energy.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19.3.</w:t>
            </w:r>
            <w:r w:rsidRPr="0060404C">
              <w:rPr>
                <w:sz w:val="20"/>
                <w:szCs w:val="20"/>
                <w:lang w:val="en-GB"/>
              </w:rPr>
              <w:tab/>
              <w:t>Active implantable devices and, if appropriate, their component parts shall be identifiable to allow any necessary measure to be taken following the discovery of a potential risk in connection with the devices or their component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19.4.</w:t>
            </w:r>
            <w:r w:rsidRPr="0060404C">
              <w:rPr>
                <w:sz w:val="20"/>
                <w:szCs w:val="20"/>
                <w:lang w:val="en-GB"/>
              </w:rPr>
              <w:tab/>
              <w:t xml:space="preserve">Active implantable devices shall bear a code by which they and their manufacturer </w:t>
            </w:r>
            <w:proofErr w:type="gramStart"/>
            <w:r w:rsidRPr="0060404C">
              <w:rPr>
                <w:sz w:val="20"/>
                <w:szCs w:val="20"/>
                <w:lang w:val="en-GB"/>
              </w:rPr>
              <w:t>can be unequivocally identified</w:t>
            </w:r>
            <w:proofErr w:type="gramEnd"/>
            <w:r w:rsidRPr="0060404C">
              <w:rPr>
                <w:sz w:val="20"/>
                <w:szCs w:val="20"/>
                <w:lang w:val="en-GB"/>
              </w:rPr>
              <w:t xml:space="preserve"> (particularly with regard to the type of device and its year of manufacture); it shall be possible to read this code, if necessary, without the need for a surgical operation.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20.</w:t>
            </w:r>
            <w:r w:rsidRPr="00A922DA">
              <w:rPr>
                <w:b/>
                <w:sz w:val="20"/>
                <w:szCs w:val="20"/>
                <w:lang w:val="en-GB"/>
              </w:rPr>
              <w:tab/>
              <w:t>Protection against mechanical and thermal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20.1.</w:t>
            </w:r>
            <w:r w:rsidRPr="0060404C">
              <w:rPr>
                <w:sz w:val="20"/>
                <w:szCs w:val="20"/>
                <w:lang w:val="en-GB"/>
              </w:rPr>
              <w:tab/>
              <w:t xml:space="preserve">Devices </w:t>
            </w:r>
            <w:proofErr w:type="gramStart"/>
            <w:r w:rsidRPr="0060404C">
              <w:rPr>
                <w:sz w:val="20"/>
                <w:szCs w:val="20"/>
                <w:lang w:val="en-GB"/>
              </w:rPr>
              <w:t>shall be designed and manufactured in such a way as to protect patients and users against mechanical risks connected with, for example, resistance to movement</w:t>
            </w:r>
            <w:r>
              <w:rPr>
                <w:sz w:val="20"/>
                <w:szCs w:val="20"/>
                <w:lang w:val="en-GB"/>
              </w:rPr>
              <w:t>, instability and moving parts</w:t>
            </w:r>
            <w:proofErr w:type="gramEnd"/>
            <w:r>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20.2.</w:t>
            </w:r>
            <w:r w:rsidRPr="0060404C">
              <w:rPr>
                <w:sz w:val="20"/>
                <w:szCs w:val="20"/>
                <w:lang w:val="en-GB"/>
              </w:rPr>
              <w:tab/>
              <w:t xml:space="preserve">Devices </w:t>
            </w:r>
            <w:proofErr w:type="gramStart"/>
            <w:r w:rsidRPr="0060404C">
              <w:rPr>
                <w:sz w:val="20"/>
                <w:szCs w:val="20"/>
                <w:lang w:val="en-GB"/>
              </w:rPr>
              <w:t>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roofErr w:type="gramEnd"/>
            <w:r w:rsidRPr="0060404C">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20.3.</w:t>
            </w:r>
            <w:r w:rsidRPr="0060404C">
              <w:rPr>
                <w:sz w:val="20"/>
                <w:szCs w:val="20"/>
                <w:lang w:val="en-GB"/>
              </w:rPr>
              <w:tab/>
              <w:t xml:space="preserve">Devices </w:t>
            </w:r>
            <w:proofErr w:type="gramStart"/>
            <w:r w:rsidRPr="0060404C">
              <w:rPr>
                <w:sz w:val="20"/>
                <w:szCs w:val="20"/>
                <w:lang w:val="en-GB"/>
              </w:rPr>
              <w:t>shall be designed and manufactured in such a way as to reduce to the lowest possible level the risks arising from the noise emitted</w:t>
            </w:r>
            <w:proofErr w:type="gramEnd"/>
            <w:r w:rsidRPr="0060404C">
              <w:rPr>
                <w:sz w:val="20"/>
                <w:szCs w:val="20"/>
                <w:lang w:val="en-GB"/>
              </w:rPr>
              <w:t>, taking account of technical progress and of the means available to reduce noise, particularly at source, unless the noise emitted is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20.4.</w:t>
            </w:r>
            <w:r w:rsidRPr="0060404C">
              <w:rPr>
                <w:sz w:val="20"/>
                <w:szCs w:val="20"/>
                <w:lang w:val="en-GB"/>
              </w:rPr>
              <w:tab/>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20.5.</w:t>
            </w:r>
            <w:r w:rsidRPr="0060404C">
              <w:rPr>
                <w:sz w:val="20"/>
                <w:szCs w:val="20"/>
                <w:lang w:val="en-GB"/>
              </w:rPr>
              <w:tab/>
              <w:t xml:space="preserve">Errors likely to be made when fitting or refitting certain </w:t>
            </w:r>
            <w:proofErr w:type="gramStart"/>
            <w:r w:rsidRPr="0060404C">
              <w:rPr>
                <w:sz w:val="20"/>
                <w:szCs w:val="20"/>
                <w:lang w:val="en-GB"/>
              </w:rPr>
              <w:t>parts which could be a source of risk</w:t>
            </w:r>
            <w:proofErr w:type="gramEnd"/>
            <w:r w:rsidRPr="0060404C">
              <w:rPr>
                <w:sz w:val="20"/>
                <w:szCs w:val="20"/>
                <w:lang w:val="en-GB"/>
              </w:rPr>
              <w:t xml:space="preserve"> shall be made impossible by the design and construction of such parts or, failing this, by information given on the parts themselves and/or their housings.</w:t>
            </w:r>
          </w:p>
          <w:p w:rsidR="00A922DA" w:rsidRPr="0060404C" w:rsidRDefault="00A922DA" w:rsidP="00A922DA">
            <w:pPr>
              <w:rPr>
                <w:sz w:val="20"/>
                <w:szCs w:val="20"/>
                <w:lang w:val="en-GB"/>
              </w:rPr>
            </w:pPr>
            <w:r w:rsidRPr="0060404C">
              <w:rPr>
                <w:sz w:val="20"/>
                <w:szCs w:val="20"/>
                <w:lang w:val="en-GB"/>
              </w:rPr>
              <w:t xml:space="preserve">The same information </w:t>
            </w:r>
            <w:proofErr w:type="gramStart"/>
            <w:r w:rsidRPr="0060404C">
              <w:rPr>
                <w:sz w:val="20"/>
                <w:szCs w:val="20"/>
                <w:lang w:val="en-GB"/>
              </w:rPr>
              <w:t>shall be given</w:t>
            </w:r>
            <w:proofErr w:type="gramEnd"/>
            <w:r w:rsidRPr="0060404C">
              <w:rPr>
                <w:sz w:val="20"/>
                <w:szCs w:val="20"/>
                <w:lang w:val="en-GB"/>
              </w:rPr>
              <w:t xml:space="preserve"> on moving parts and/or their housings where the direction of movement needs to be known in order to avoid a risk.</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20.6.</w:t>
            </w:r>
            <w:r w:rsidRPr="0060404C">
              <w:rPr>
                <w:sz w:val="20"/>
                <w:szCs w:val="20"/>
                <w:lang w:val="en-GB"/>
              </w:rPr>
              <w:tab/>
              <w:t>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21.</w:t>
            </w:r>
            <w:r w:rsidRPr="00A922DA">
              <w:rPr>
                <w:b/>
                <w:sz w:val="20"/>
                <w:szCs w:val="20"/>
                <w:lang w:val="en-GB"/>
              </w:rPr>
              <w:tab/>
              <w:t>Protection against the risks posed to the patient or user by devices supplying energy or substances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21.1.</w:t>
            </w:r>
            <w:r w:rsidRPr="0060404C">
              <w:rPr>
                <w:sz w:val="20"/>
                <w:szCs w:val="20"/>
                <w:lang w:val="en-GB"/>
              </w:rPr>
              <w:tab/>
              <w:t xml:space="preserve">Devices for supplying the patient with energy or substances shall be designed and constructed in such a way that the amount to be delivered can be set and maintained accurately enough to ensure the safety </w:t>
            </w:r>
            <w:r>
              <w:rPr>
                <w:sz w:val="20"/>
                <w:szCs w:val="20"/>
                <w:lang w:val="en-GB"/>
              </w:rPr>
              <w:t>of the patient and of the user.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21.2.</w:t>
            </w:r>
            <w:r w:rsidRPr="0060404C">
              <w:rPr>
                <w:sz w:val="20"/>
                <w:szCs w:val="20"/>
                <w:lang w:val="en-GB"/>
              </w:rPr>
              <w:tab/>
              <w:t xml:space="preserve">Devices shall be fitted with the means of preventing and/or indicating any inadequacies </w:t>
            </w:r>
            <w:proofErr w:type="gramStart"/>
            <w:r w:rsidRPr="0060404C">
              <w:rPr>
                <w:sz w:val="20"/>
                <w:szCs w:val="20"/>
                <w:lang w:val="en-GB"/>
              </w:rPr>
              <w:t>in the amount of</w:t>
            </w:r>
            <w:proofErr w:type="gramEnd"/>
            <w:r w:rsidRPr="0060404C">
              <w:rPr>
                <w:sz w:val="20"/>
                <w:szCs w:val="20"/>
                <w:lang w:val="en-GB"/>
              </w:rPr>
              <w:t xml:space="preserve"> energy delivered or substances delivered which could pose a danger. Devices shall incorporate </w:t>
            </w:r>
            <w:r w:rsidRPr="0060404C">
              <w:rPr>
                <w:sz w:val="20"/>
                <w:szCs w:val="20"/>
                <w:lang w:val="en-GB"/>
              </w:rPr>
              <w:lastRenderedPageBreak/>
              <w:t>suitable means to prevent, as far as possible, the accidental release of dangerous levels of energy or substances from an energy and/or substance source.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21.3.</w:t>
            </w:r>
            <w:r w:rsidRPr="0060404C">
              <w:rPr>
                <w:sz w:val="20"/>
                <w:szCs w:val="20"/>
                <w:lang w:val="en-GB"/>
              </w:rPr>
              <w:tab/>
              <w:t xml:space="preserve">The function of the controls and indicators </w:t>
            </w:r>
            <w:proofErr w:type="gramStart"/>
            <w:r w:rsidRPr="0060404C">
              <w:rPr>
                <w:sz w:val="20"/>
                <w:szCs w:val="20"/>
                <w:lang w:val="en-GB"/>
              </w:rPr>
              <w:t>shall be clearly specified</w:t>
            </w:r>
            <w:proofErr w:type="gramEnd"/>
            <w:r w:rsidRPr="0060404C">
              <w:rPr>
                <w:sz w:val="20"/>
                <w:szCs w:val="20"/>
                <w:lang w:val="en-GB"/>
              </w:rPr>
              <w:t xml:space="preserve"> on the devices. Where a device bears instructions required for its operation or indicates operating or adjustment parameters by means of a visual system, such information shall be understandable to the user and, as appropriate, the patient.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22.</w:t>
            </w:r>
            <w:r w:rsidRPr="00A922DA">
              <w:rPr>
                <w:b/>
                <w:sz w:val="20"/>
                <w:szCs w:val="20"/>
                <w:lang w:val="en-GB"/>
              </w:rPr>
              <w:tab/>
              <w:t>Protection against the risks posed by medical devices intended by the manufacturer for use by lay persons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22.1.</w:t>
            </w:r>
            <w:r w:rsidRPr="0060404C">
              <w:rPr>
                <w:sz w:val="20"/>
                <w:szCs w:val="20"/>
                <w:lang w:val="en-GB"/>
              </w:rPr>
              <w:tab/>
              <w:t xml:space="preserve">Devices for use by </w:t>
            </w:r>
            <w:proofErr w:type="gramStart"/>
            <w:r w:rsidRPr="0060404C">
              <w:rPr>
                <w:sz w:val="20"/>
                <w:szCs w:val="20"/>
                <w:lang w:val="en-GB"/>
              </w:rPr>
              <w:t>lay persons</w:t>
            </w:r>
            <w:proofErr w:type="gramEnd"/>
            <w:r w:rsidRPr="0060404C">
              <w:rPr>
                <w:sz w:val="20"/>
                <w:szCs w:val="20"/>
                <w:lang w:val="en-GB"/>
              </w:rPr>
              <w:t xml:space="preserve">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60404C">
              <w:rPr>
                <w:sz w:val="20"/>
                <w:szCs w:val="20"/>
                <w:lang w:val="en-GB"/>
              </w:rPr>
              <w:t>lay person's</w:t>
            </w:r>
            <w:proofErr w:type="spellEnd"/>
            <w:r w:rsidRPr="0060404C">
              <w:rPr>
                <w:sz w:val="20"/>
                <w:szCs w:val="20"/>
                <w:lang w:val="en-GB"/>
              </w:rPr>
              <w:t xml:space="preserve"> technique and environment. The information and instructions provided by the manufacturer shall be easy for the </w:t>
            </w:r>
            <w:proofErr w:type="gramStart"/>
            <w:r w:rsidRPr="0060404C">
              <w:rPr>
                <w:sz w:val="20"/>
                <w:szCs w:val="20"/>
                <w:lang w:val="en-GB"/>
              </w:rPr>
              <w:t>lay person</w:t>
            </w:r>
            <w:proofErr w:type="gramEnd"/>
            <w:r w:rsidRPr="0060404C">
              <w:rPr>
                <w:sz w:val="20"/>
                <w:szCs w:val="20"/>
                <w:lang w:val="en-GB"/>
              </w:rPr>
              <w:t xml:space="preserve"> to understand and apply.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22.2.</w:t>
            </w:r>
            <w:r w:rsidRPr="0060404C">
              <w:rPr>
                <w:sz w:val="20"/>
                <w:szCs w:val="20"/>
                <w:lang w:val="en-GB"/>
              </w:rPr>
              <w:tab/>
              <w:t>Devices for use by lay persons shall be designed and manufactured in such a way as to:</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ensure that the device can be used safely and accurately by the intended user at all stages of the procedure, if necessary after appropriate training and/or information,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and appropriate, the risk from unintended cuts and pricks such as needle stick injuries, and</w:t>
            </w:r>
          </w:p>
          <w:p w:rsidR="00A922DA" w:rsidRPr="0060404C" w:rsidRDefault="00A922DA" w:rsidP="00A922DA">
            <w:pPr>
              <w:rPr>
                <w:sz w:val="20"/>
                <w:szCs w:val="20"/>
                <w:lang w:val="en-GB"/>
              </w:rPr>
            </w:pPr>
            <w:proofErr w:type="gramStart"/>
            <w:r>
              <w:rPr>
                <w:sz w:val="20"/>
                <w:szCs w:val="20"/>
                <w:lang w:val="en-GB"/>
              </w:rPr>
              <w:lastRenderedPageBreak/>
              <w:t xml:space="preserve">—  </w:t>
            </w:r>
            <w:r w:rsidRPr="0060404C">
              <w:rPr>
                <w:sz w:val="20"/>
                <w:szCs w:val="20"/>
                <w:lang w:val="en-GB"/>
              </w:rPr>
              <w:t>reduce</w:t>
            </w:r>
            <w:proofErr w:type="gramEnd"/>
            <w:r w:rsidRPr="0060404C">
              <w:rPr>
                <w:sz w:val="20"/>
                <w:szCs w:val="20"/>
                <w:lang w:val="en-GB"/>
              </w:rPr>
              <w:t xml:space="preserve"> as far as possible the risk of error by the intended user in the handling of the device and, if applicable, in the interpretation of the results.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22.3.</w:t>
            </w:r>
            <w:r w:rsidRPr="0060404C">
              <w:rPr>
                <w:sz w:val="20"/>
                <w:szCs w:val="20"/>
                <w:lang w:val="en-GB"/>
              </w:rPr>
              <w:tab/>
              <w:t>Devices for use by lay persons shall, where appropriate, include a procedure by which the lay person: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can verify that, at the time of use, the device will perform as intended by the manufacturer, and</w:t>
            </w:r>
          </w:p>
          <w:p w:rsidR="00A922DA" w:rsidRPr="0060404C" w:rsidRDefault="00A922DA" w:rsidP="00A922DA">
            <w:pPr>
              <w:rPr>
                <w:sz w:val="20"/>
                <w:szCs w:val="20"/>
                <w:lang w:val="en-GB"/>
              </w:rPr>
            </w:pPr>
            <w:proofErr w:type="gramStart"/>
            <w:r>
              <w:rPr>
                <w:sz w:val="20"/>
                <w:szCs w:val="20"/>
                <w:lang w:val="en-GB"/>
              </w:rPr>
              <w:t xml:space="preserve">—  </w:t>
            </w:r>
            <w:r w:rsidRPr="0060404C">
              <w:rPr>
                <w:sz w:val="20"/>
                <w:szCs w:val="20"/>
                <w:lang w:val="en-GB"/>
              </w:rPr>
              <w:t>if</w:t>
            </w:r>
            <w:proofErr w:type="gramEnd"/>
            <w:r w:rsidRPr="0060404C">
              <w:rPr>
                <w:sz w:val="20"/>
                <w:szCs w:val="20"/>
                <w:lang w:val="en-GB"/>
              </w:rPr>
              <w:t xml:space="preserve"> applicable, is warned if the device has failed to provide a valid result.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A0B67" w:rsidRPr="00DB020D" w:rsidTr="004E5692">
        <w:tc>
          <w:tcPr>
            <w:tcW w:w="15389" w:type="dxa"/>
            <w:gridSpan w:val="5"/>
            <w:shd w:val="clear" w:color="auto" w:fill="D0CECE" w:themeFill="background2" w:themeFillShade="E6"/>
            <w:tcMar>
              <w:top w:w="113" w:type="dxa"/>
              <w:bottom w:w="113" w:type="dxa"/>
            </w:tcMar>
          </w:tcPr>
          <w:p w:rsidR="00DA0B67" w:rsidRPr="008333EA" w:rsidRDefault="00D12C65" w:rsidP="008333EA">
            <w:pPr>
              <w:rPr>
                <w:sz w:val="20"/>
                <w:szCs w:val="20"/>
                <w:lang w:val="en-GB"/>
              </w:rPr>
            </w:pPr>
            <w:r w:rsidRPr="00DA0B67">
              <w:rPr>
                <w:sz w:val="20"/>
                <w:szCs w:val="20"/>
                <w:lang w:val="en-GB"/>
              </w:rPr>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F453BD" w:rsidTr="004E5692">
        <w:tc>
          <w:tcPr>
            <w:tcW w:w="4957" w:type="dxa"/>
            <w:tcMar>
              <w:top w:w="113" w:type="dxa"/>
              <w:bottom w:w="113" w:type="dxa"/>
            </w:tcMar>
          </w:tcPr>
          <w:p w:rsidR="00A922DA" w:rsidRPr="00D12C65" w:rsidRDefault="00D12C65" w:rsidP="00A922DA">
            <w:pPr>
              <w:rPr>
                <w:b/>
                <w:sz w:val="20"/>
                <w:szCs w:val="20"/>
                <w:lang w:val="en-GB"/>
              </w:rPr>
            </w:pPr>
            <w:r w:rsidRPr="00D12C65">
              <w:rPr>
                <w:b/>
                <w:sz w:val="20"/>
                <w:szCs w:val="20"/>
                <w:lang w:val="en-GB"/>
              </w:rPr>
              <w:t>23.   Label and instructions for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23.1.   General requirements regarding the information supplied by the manufacturer </w:t>
            </w:r>
          </w:p>
          <w:p w:rsidR="00D12C65" w:rsidRPr="00DA0B67" w:rsidRDefault="00D12C65" w:rsidP="00D12C65">
            <w:pPr>
              <w:rPr>
                <w:sz w:val="20"/>
                <w:szCs w:val="20"/>
                <w:lang w:val="en-GB"/>
              </w:rPr>
            </w:pPr>
          </w:p>
          <w:p w:rsidR="00A922DA" w:rsidRPr="0060404C" w:rsidRDefault="00D12C65" w:rsidP="00A922DA">
            <w:pPr>
              <w:rPr>
                <w:sz w:val="20"/>
                <w:szCs w:val="20"/>
                <w:lang w:val="en-GB"/>
              </w:rPr>
            </w:pPr>
            <w:r w:rsidRPr="00DA0B67">
              <w:rPr>
                <w:sz w:val="20"/>
                <w:szCs w:val="20"/>
                <w:lang w:val="en-GB"/>
              </w:rPr>
              <w:t xml:space="preserve">Each device </w:t>
            </w:r>
            <w:proofErr w:type="gramStart"/>
            <w:r w:rsidRPr="00DA0B67">
              <w:rPr>
                <w:sz w:val="20"/>
                <w:szCs w:val="20"/>
                <w:lang w:val="en-GB"/>
              </w:rPr>
              <w:t>shall be accompanied</w:t>
            </w:r>
            <w:proofErr w:type="gramEnd"/>
            <w:r w:rsidRPr="00DA0B67">
              <w:rPr>
                <w:sz w:val="20"/>
                <w:szCs w:val="20"/>
                <w:lang w:val="en-GB"/>
              </w:rPr>
              <w:t xml:space="preserve">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 xml:space="preserve">The medium, format, content, legibility, and location of the label and instructions for use shall be appropriate to the particular device, its intended purpose and the technical knowledge, experience, education or training of the intended user(s). In particular, instructions for use </w:t>
            </w:r>
            <w:proofErr w:type="gramStart"/>
            <w:r w:rsidRPr="00DA0B67">
              <w:rPr>
                <w:sz w:val="20"/>
                <w:szCs w:val="20"/>
                <w:lang w:val="en-GB"/>
              </w:rPr>
              <w:t>shall be written</w:t>
            </w:r>
            <w:proofErr w:type="gramEnd"/>
            <w:r w:rsidRPr="00DA0B67">
              <w:rPr>
                <w:sz w:val="20"/>
                <w:szCs w:val="20"/>
                <w:lang w:val="en-GB"/>
              </w:rPr>
              <w:t xml:space="preserve"> in terms readily understood by the intended user and, </w:t>
            </w:r>
            <w:r w:rsidRPr="00DA0B67">
              <w:rPr>
                <w:sz w:val="20"/>
                <w:szCs w:val="20"/>
                <w:lang w:val="en-GB"/>
              </w:rPr>
              <w:lastRenderedPageBreak/>
              <w:t>where appropriate, supplemen</w:t>
            </w:r>
            <w:r>
              <w:rPr>
                <w:sz w:val="20"/>
                <w:szCs w:val="20"/>
                <w:lang w:val="en-GB"/>
              </w:rPr>
              <w:t>ted with drawings and diagrams.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(b)  </w:t>
            </w:r>
            <w:r w:rsidRPr="00DA0B67">
              <w:rPr>
                <w:sz w:val="20"/>
                <w:szCs w:val="20"/>
                <w:lang w:val="en-GB"/>
              </w:rPr>
              <w:t xml:space="preserve">The information required on the label </w:t>
            </w:r>
            <w:proofErr w:type="gramStart"/>
            <w:r w:rsidRPr="00DA0B67">
              <w:rPr>
                <w:sz w:val="20"/>
                <w:szCs w:val="20"/>
                <w:lang w:val="en-GB"/>
              </w:rPr>
              <w:t>shall be provided</w:t>
            </w:r>
            <w:proofErr w:type="gramEnd"/>
            <w:r w:rsidRPr="00DA0B67">
              <w:rPr>
                <w:sz w:val="20"/>
                <w:szCs w:val="20"/>
                <w:lang w:val="en-GB"/>
              </w:rPr>
              <w:t xml:space="preserve"> on the device itself. If this is not practicable or appropriate, some or all of the information may appear on the packaging for each unit, and/or on the packaging of multiple devices.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 xml:space="preserve">Labels </w:t>
            </w:r>
            <w:proofErr w:type="gramStart"/>
            <w:r w:rsidRPr="00DA0B67">
              <w:rPr>
                <w:sz w:val="20"/>
                <w:szCs w:val="20"/>
                <w:lang w:val="en-GB"/>
              </w:rPr>
              <w:t>shall be provided</w:t>
            </w:r>
            <w:proofErr w:type="gramEnd"/>
            <w:r w:rsidRPr="00DA0B67">
              <w:rPr>
                <w:sz w:val="20"/>
                <w:szCs w:val="20"/>
                <w:lang w:val="en-GB"/>
              </w:rPr>
              <w:t xml:space="preserve"> in a human-readable format and may be supplemented by machine-readable information, such as radio-frequency identification (‘RFID’) or bar codes.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(d)  </w:t>
            </w:r>
            <w:r w:rsidRPr="00DA0B67">
              <w:rPr>
                <w:sz w:val="20"/>
                <w:szCs w:val="20"/>
                <w:lang w:val="en-GB"/>
              </w:rPr>
              <w:t xml:space="preserve">Instructions for use </w:t>
            </w:r>
            <w:proofErr w:type="gramStart"/>
            <w:r w:rsidRPr="00DA0B67">
              <w:rPr>
                <w:sz w:val="20"/>
                <w:szCs w:val="20"/>
                <w:lang w:val="en-GB"/>
              </w:rPr>
              <w:t>shall be provided</w:t>
            </w:r>
            <w:proofErr w:type="gramEnd"/>
            <w:r w:rsidRPr="00DA0B67">
              <w:rPr>
                <w:sz w:val="20"/>
                <w:szCs w:val="20"/>
                <w:lang w:val="en-GB"/>
              </w:rPr>
              <w:t xml:space="preserve"> together with devices. By way of exception, instructions for use shall not be required for class I and class </w:t>
            </w:r>
            <w:proofErr w:type="spellStart"/>
            <w:r w:rsidRPr="00DA0B67">
              <w:rPr>
                <w:sz w:val="20"/>
                <w:szCs w:val="20"/>
                <w:lang w:val="en-GB"/>
              </w:rPr>
              <w:t>IIa</w:t>
            </w:r>
            <w:proofErr w:type="spellEnd"/>
            <w:r w:rsidRPr="00DA0B67">
              <w:rPr>
                <w:sz w:val="20"/>
                <w:szCs w:val="20"/>
                <w:lang w:val="en-GB"/>
              </w:rPr>
              <w:t xml:space="preserve"> devices if such devices </w:t>
            </w:r>
            <w:proofErr w:type="gramStart"/>
            <w:r w:rsidRPr="00DA0B67">
              <w:rPr>
                <w:sz w:val="20"/>
                <w:szCs w:val="20"/>
                <w:lang w:val="en-GB"/>
              </w:rPr>
              <w:t>can be used</w:t>
            </w:r>
            <w:proofErr w:type="gramEnd"/>
            <w:r w:rsidRPr="00DA0B67">
              <w:rPr>
                <w:sz w:val="20"/>
                <w:szCs w:val="20"/>
                <w:lang w:val="en-GB"/>
              </w:rPr>
              <w:t xml:space="preserve"> safely without any such instructions and unless otherwise provided for elsewhere in this Section.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(e)  </w:t>
            </w:r>
            <w:r w:rsidRPr="00DA0B67">
              <w:rPr>
                <w:sz w:val="20"/>
                <w:szCs w:val="20"/>
                <w:lang w:val="en-GB"/>
              </w:rPr>
              <w:t>Where multiple devices are supplied to a single user and/or location, a single copy of the instructions for use may be provided if so agreed by the purchaser who in any case may request further copies to be provided free of charge.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(f)  </w:t>
            </w:r>
            <w:r w:rsidRPr="00DA0B67">
              <w:rPr>
                <w:sz w:val="20"/>
                <w:szCs w:val="20"/>
                <w:lang w:val="en-GB"/>
              </w:rPr>
              <w:t>Instructions for use may be provided to the user in non-paper format (e.g. electronic) to the extent, and only under the conditions, set out in Regulation (EU) No 207/2012 or in any subsequent implementing rules adopted pursuant to this Regulation.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(g)  </w:t>
            </w:r>
            <w:r w:rsidRPr="00DA0B67">
              <w:rPr>
                <w:sz w:val="20"/>
                <w:szCs w:val="20"/>
                <w:lang w:val="en-GB"/>
              </w:rPr>
              <w:t xml:space="preserve">Residual </w:t>
            </w:r>
            <w:proofErr w:type="gramStart"/>
            <w:r w:rsidRPr="00DA0B67">
              <w:rPr>
                <w:sz w:val="20"/>
                <w:szCs w:val="20"/>
                <w:lang w:val="en-GB"/>
              </w:rPr>
              <w:t>risks which are required to be communicated to the user and/or other person</w:t>
            </w:r>
            <w:proofErr w:type="gramEnd"/>
            <w:r w:rsidRPr="00DA0B67">
              <w:rPr>
                <w:sz w:val="20"/>
                <w:szCs w:val="20"/>
                <w:lang w:val="en-GB"/>
              </w:rPr>
              <w:t xml:space="preserve"> shall be included as limitations, contra-indications, </w:t>
            </w:r>
            <w:r w:rsidRPr="00DA0B67">
              <w:rPr>
                <w:sz w:val="20"/>
                <w:szCs w:val="20"/>
                <w:lang w:val="en-GB"/>
              </w:rPr>
              <w:lastRenderedPageBreak/>
              <w:t>precautions or warnings in the information supplied by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(h)  </w:t>
            </w:r>
            <w:r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Pr>
                <w:sz w:val="20"/>
                <w:szCs w:val="20"/>
                <w:lang w:val="en-GB"/>
              </w:rPr>
              <w:t>ation supplied with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23.2.   Information on the label </w:t>
            </w:r>
          </w:p>
          <w:p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the details strictly necessary for a user to identify the device, the contents of the packaging and, where it is not obvious for the user, the intended purpose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(e)  </w:t>
            </w:r>
            <w:r w:rsidRPr="00DA0B67">
              <w:rPr>
                <w:sz w:val="20"/>
                <w:szCs w:val="20"/>
                <w:lang w:val="en-GB"/>
              </w:rPr>
              <w:t>where applicable, an indication that the d</w:t>
            </w:r>
            <w:r>
              <w:rPr>
                <w:sz w:val="20"/>
                <w:szCs w:val="20"/>
                <w:lang w:val="en-GB"/>
              </w:rPr>
              <w:t>evice contains or incorporates:</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a medicinal substance, including a human</w:t>
            </w:r>
            <w:r>
              <w:rPr>
                <w:sz w:val="20"/>
                <w:szCs w:val="20"/>
                <w:lang w:val="en-GB"/>
              </w:rPr>
              <w:t xml:space="preserve"> blood or plasma derivative, or</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or their d</w:t>
            </w:r>
            <w:r>
              <w:rPr>
                <w:sz w:val="20"/>
                <w:szCs w:val="20"/>
                <w:lang w:val="en-GB"/>
              </w:rPr>
              <w:t>erivatives, of human origin, or</w:t>
            </w:r>
          </w:p>
          <w:p w:rsidR="007C4803" w:rsidRPr="00DA0B67" w:rsidRDefault="007C4803" w:rsidP="004E5692">
            <w:pPr>
              <w:ind w:left="171"/>
              <w:rPr>
                <w:sz w:val="20"/>
                <w:szCs w:val="20"/>
                <w:lang w:val="en-GB"/>
              </w:rPr>
            </w:pPr>
            <w:r>
              <w:rPr>
                <w:sz w:val="20"/>
                <w:szCs w:val="20"/>
                <w:lang w:val="en-GB"/>
              </w:rPr>
              <w:lastRenderedPageBreak/>
              <w:t xml:space="preserve">—  </w:t>
            </w:r>
            <w:r w:rsidRPr="00DA0B67">
              <w:rPr>
                <w:sz w:val="20"/>
                <w:szCs w:val="20"/>
                <w:lang w:val="en-GB"/>
              </w:rPr>
              <w:t>tissues or cells of animal origin, or their derivatives, as referred to in Regulation (EU) No 722/2012;</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(f)  </w:t>
            </w:r>
            <w:proofErr w:type="gramStart"/>
            <w:r w:rsidRPr="00DA0B67">
              <w:rPr>
                <w:sz w:val="20"/>
                <w:szCs w:val="20"/>
                <w:lang w:val="en-GB"/>
              </w:rPr>
              <w:t>where</w:t>
            </w:r>
            <w:proofErr w:type="gramEnd"/>
            <w:r w:rsidRPr="00DA0B67">
              <w:rPr>
                <w:sz w:val="20"/>
                <w:szCs w:val="20"/>
                <w:lang w:val="en-GB"/>
              </w:rPr>
              <w:t xml:space="preserve"> applicable, information labelled in accordance with Section 10.4.5.;</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(g)  </w:t>
            </w:r>
            <w:r w:rsidRPr="00DA0B67">
              <w:rPr>
                <w:sz w:val="20"/>
                <w:szCs w:val="20"/>
                <w:lang w:val="en-GB"/>
              </w:rPr>
              <w:t>the lot number or the serial number of the device preceded by the words LOT NUMBER or SERIAL NUMBER or an equ</w:t>
            </w:r>
            <w:r>
              <w:rPr>
                <w:sz w:val="20"/>
                <w:szCs w:val="20"/>
                <w:lang w:val="en-GB"/>
              </w:rPr>
              <w:t>ivalent symbol, as appropriate;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(h)  </w:t>
            </w:r>
            <w:r w:rsidRPr="00DA0B67">
              <w:rPr>
                <w:sz w:val="20"/>
                <w:szCs w:val="20"/>
                <w:lang w:val="en-GB"/>
              </w:rPr>
              <w:t>the UDI carrier referred to in Article 27(4) and Part C of Annex VI;</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(i)  </w:t>
            </w:r>
            <w:r w:rsidRPr="00DA0B67">
              <w:rPr>
                <w:sz w:val="20"/>
                <w:szCs w:val="20"/>
                <w:lang w:val="en-GB"/>
              </w:rPr>
              <w:t>an unambiguous indication of t the time limit for using or implanting the device safely, expressed at least in terms of year and</w:t>
            </w:r>
            <w:r>
              <w:rPr>
                <w:sz w:val="20"/>
                <w:szCs w:val="20"/>
                <w:lang w:val="en-GB"/>
              </w:rPr>
              <w:t xml:space="preserve"> month, where this is relevant;</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(j)  </w:t>
            </w:r>
            <w:proofErr w:type="gramStart"/>
            <w:r w:rsidRPr="00DA0B67">
              <w:rPr>
                <w:sz w:val="20"/>
                <w:szCs w:val="20"/>
                <w:lang w:val="en-GB"/>
              </w:rPr>
              <w:t>where</w:t>
            </w:r>
            <w:proofErr w:type="gramEnd"/>
            <w:r w:rsidRPr="00DA0B67">
              <w:rPr>
                <w:sz w:val="20"/>
                <w:szCs w:val="20"/>
                <w:lang w:val="en-GB"/>
              </w:rPr>
              <w:t xml:space="preserv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(k)  </w:t>
            </w:r>
            <w:r w:rsidRPr="00DA0B67">
              <w:rPr>
                <w:sz w:val="20"/>
                <w:szCs w:val="20"/>
                <w:lang w:val="en-GB"/>
              </w:rPr>
              <w:t>an indication of any special storage and/or handling condition that applies;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(l)  </w:t>
            </w:r>
            <w:r w:rsidRPr="00DA0B67">
              <w:rPr>
                <w:sz w:val="20"/>
                <w:szCs w:val="20"/>
                <w:lang w:val="en-GB"/>
              </w:rPr>
              <w:t>if the device is supplied sterile, an indication of its sterile state and the sterilisation method;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(m)  </w:t>
            </w:r>
            <w:proofErr w:type="gramStart"/>
            <w:r w:rsidRPr="00DA0B67">
              <w:rPr>
                <w:sz w:val="20"/>
                <w:szCs w:val="20"/>
                <w:lang w:val="en-GB"/>
              </w:rPr>
              <w:t>warnings</w:t>
            </w:r>
            <w:proofErr w:type="gramEnd"/>
            <w:r w:rsidRPr="00DA0B67">
              <w:rPr>
                <w:sz w:val="20"/>
                <w:szCs w:val="20"/>
                <w:lang w:val="en-GB"/>
              </w:rPr>
              <w:t xml:space="preserve"> or precautions to be taken that need to be brought to the immediate attention of the user of the device, and to any other person. This information may be kept to a minimum in which case more detailed information shall appear in the </w:t>
            </w:r>
            <w:r w:rsidRPr="00DA0B67">
              <w:rPr>
                <w:sz w:val="20"/>
                <w:szCs w:val="20"/>
                <w:lang w:val="en-GB"/>
              </w:rPr>
              <w:lastRenderedPageBreak/>
              <w:t>instructions for use, taking into account the intended users;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(n)  </w:t>
            </w:r>
            <w:proofErr w:type="gramStart"/>
            <w:r w:rsidRPr="00DA0B67">
              <w:rPr>
                <w:sz w:val="20"/>
                <w:szCs w:val="20"/>
                <w:lang w:val="en-GB"/>
              </w:rPr>
              <w:t>if</w:t>
            </w:r>
            <w:proofErr w:type="gramEnd"/>
            <w:r w:rsidRPr="00DA0B67">
              <w:rPr>
                <w:sz w:val="20"/>
                <w:szCs w:val="20"/>
                <w:lang w:val="en-GB"/>
              </w:rPr>
              <w:t xml:space="preserve"> the device is intended for single use, an indication of that fact. A manufacturer's indication of single use shall be consistent across the Union;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(o)  </w:t>
            </w:r>
            <w:r w:rsidRPr="00DA0B67">
              <w:rPr>
                <w:sz w:val="20"/>
                <w:szCs w:val="20"/>
                <w:lang w:val="en-GB"/>
              </w:rPr>
              <w:t>if the device is a single-use device that has been reprocessed, an indication of that fact, the number of reprocessing cycles already performed, and any limitation as regards the number of reprocessing cycles;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(p)  </w:t>
            </w:r>
            <w:r w:rsidRPr="00DA0B67">
              <w:rPr>
                <w:sz w:val="20"/>
                <w:szCs w:val="20"/>
                <w:lang w:val="en-GB"/>
              </w:rPr>
              <w:t xml:space="preserve">if the device is custom-made, </w:t>
            </w:r>
            <w:r>
              <w:rPr>
                <w:sz w:val="20"/>
                <w:szCs w:val="20"/>
                <w:lang w:val="en-GB"/>
              </w:rPr>
              <w:t>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(q)  </w:t>
            </w:r>
            <w:proofErr w:type="gramStart"/>
            <w:r w:rsidRPr="00DA0B67">
              <w:rPr>
                <w:sz w:val="20"/>
                <w:szCs w:val="20"/>
                <w:lang w:val="en-GB"/>
              </w:rPr>
              <w:t>an</w:t>
            </w:r>
            <w:proofErr w:type="gramEnd"/>
            <w:r w:rsidRPr="00DA0B67">
              <w:rPr>
                <w:sz w:val="20"/>
                <w:szCs w:val="20"/>
                <w:lang w:val="en-GB"/>
              </w:rPr>
              <w:t xml:space="preserve"> indication that the device is a medical device. If the device is intended for clinical investigation only, the words ‘exclusively for clinical investigation’;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(r)  </w:t>
            </w:r>
            <w:r w:rsidRPr="00DA0B67">
              <w:rPr>
                <w:sz w:val="20"/>
                <w:szCs w:val="20"/>
                <w:lang w:val="en-GB"/>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(s)  </w:t>
            </w:r>
            <w:proofErr w:type="gramStart"/>
            <w:r w:rsidRPr="00DA0B67">
              <w:rPr>
                <w:sz w:val="20"/>
                <w:szCs w:val="20"/>
                <w:lang w:val="en-GB"/>
              </w:rPr>
              <w:t>for</w:t>
            </w:r>
            <w:proofErr w:type="gramEnd"/>
            <w:r w:rsidRPr="00DA0B67">
              <w:rPr>
                <w:sz w:val="20"/>
                <w:szCs w:val="20"/>
                <w:lang w:val="en-GB"/>
              </w:rPr>
              <w:t xml:space="preserve"> active implantable devices, the serial number, and for other implantable devices, the s</w:t>
            </w:r>
            <w:r>
              <w:rPr>
                <w:sz w:val="20"/>
                <w:szCs w:val="20"/>
                <w:lang w:val="en-GB"/>
              </w:rPr>
              <w:t>erial number or the lot number.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23.3.   Information on the packaging which maintains the sterile condition of </w:t>
            </w:r>
            <w:r>
              <w:rPr>
                <w:sz w:val="20"/>
                <w:szCs w:val="20"/>
                <w:lang w:val="en-GB"/>
              </w:rPr>
              <w:t xml:space="preserve">a device (‘sterile packaging’) </w:t>
            </w:r>
          </w:p>
          <w:p w:rsidR="00A922DA" w:rsidRPr="0060404C" w:rsidRDefault="00D12C65" w:rsidP="00A922DA">
            <w:pPr>
              <w:rPr>
                <w:sz w:val="20"/>
                <w:szCs w:val="20"/>
                <w:lang w:val="en-GB"/>
              </w:rPr>
            </w:pPr>
            <w:r w:rsidRPr="00DA0B67">
              <w:rPr>
                <w:sz w:val="20"/>
                <w:szCs w:val="20"/>
                <w:lang w:val="en-GB"/>
              </w:rPr>
              <w:lastRenderedPageBreak/>
              <w:t>The following particulars shall a</w:t>
            </w:r>
            <w:r w:rsidR="004E5692">
              <w:rPr>
                <w:sz w:val="20"/>
                <w:szCs w:val="20"/>
                <w:lang w:val="en-GB"/>
              </w:rPr>
              <w:t>ppear on the sterile packaging: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(f)  </w:t>
            </w:r>
            <w:r w:rsidRPr="00DA0B67">
              <w:rPr>
                <w:sz w:val="20"/>
                <w:szCs w:val="20"/>
                <w:lang w:val="en-GB"/>
              </w:rPr>
              <w:t>if the device is intended for clinical investigations, the words ‘exclusively for clinical investigations’,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(g)  </w:t>
            </w:r>
            <w:r w:rsidRPr="00DA0B67">
              <w:rPr>
                <w:sz w:val="20"/>
                <w:szCs w:val="20"/>
                <w:lang w:val="en-GB"/>
              </w:rPr>
              <w:t>if the device is custom-made, 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(h)  </w:t>
            </w:r>
            <w:r w:rsidRPr="00DA0B67">
              <w:rPr>
                <w:sz w:val="20"/>
                <w:szCs w:val="20"/>
                <w:lang w:val="en-GB"/>
              </w:rPr>
              <w:t>the month and year of manufacture,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(i)  </w:t>
            </w:r>
            <w:r w:rsidRPr="00DA0B67">
              <w:rPr>
                <w:sz w:val="20"/>
                <w:szCs w:val="20"/>
                <w:lang w:val="en-GB"/>
              </w:rPr>
              <w:t>an unambiguous indication of the time limit for using or implanting the device safely expressed at least in terms of year and month, and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(j)  </w:t>
            </w:r>
            <w:proofErr w:type="gramStart"/>
            <w:r w:rsidRPr="00DA0B67">
              <w:rPr>
                <w:sz w:val="20"/>
                <w:szCs w:val="20"/>
                <w:lang w:val="en-GB"/>
              </w:rPr>
              <w:t>an</w:t>
            </w:r>
            <w:proofErr w:type="gramEnd"/>
            <w:r w:rsidRPr="00DA0B67">
              <w:rPr>
                <w:sz w:val="20"/>
                <w:szCs w:val="20"/>
                <w:lang w:val="en-GB"/>
              </w:rPr>
              <w:t xml:space="preserve"> instruction to check the instructions for use for what to do if the sterile packaging is damaged or unintentionally opened befo</w:t>
            </w:r>
            <w:r>
              <w:rPr>
                <w:sz w:val="20"/>
                <w:szCs w:val="20"/>
                <w:lang w:val="en-GB"/>
              </w:rPr>
              <w:t>re use.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23.4.   Informati</w:t>
            </w:r>
            <w:r>
              <w:rPr>
                <w:sz w:val="20"/>
                <w:szCs w:val="20"/>
                <w:lang w:val="en-GB"/>
              </w:rPr>
              <w:t xml:space="preserve">on in the instructions for use </w:t>
            </w:r>
          </w:p>
          <w:p w:rsidR="00D12C65" w:rsidRPr="00DA0B67" w:rsidRDefault="00D12C65" w:rsidP="00D12C65">
            <w:pPr>
              <w:rPr>
                <w:sz w:val="20"/>
                <w:szCs w:val="20"/>
                <w:lang w:val="en-GB"/>
              </w:rPr>
            </w:pPr>
            <w:r w:rsidRPr="00DA0B67">
              <w:rPr>
                <w:sz w:val="20"/>
                <w:szCs w:val="20"/>
                <w:lang w:val="en-GB"/>
              </w:rPr>
              <w:t>The instructions for use shall contain all of the following particulars:</w:t>
            </w:r>
          </w:p>
          <w:p w:rsidR="00A922DA" w:rsidRPr="0060404C" w:rsidRDefault="00D12C65" w:rsidP="007C4803">
            <w:pPr>
              <w:ind w:left="172"/>
              <w:rPr>
                <w:sz w:val="20"/>
                <w:szCs w:val="20"/>
                <w:lang w:val="en-GB"/>
              </w:rPr>
            </w:pPr>
            <w:r>
              <w:rPr>
                <w:sz w:val="20"/>
                <w:szCs w:val="20"/>
                <w:lang w:val="en-GB"/>
              </w:rPr>
              <w:t xml:space="preserve">(a)  </w:t>
            </w:r>
            <w:r w:rsidRPr="00DA0B67">
              <w:rPr>
                <w:sz w:val="20"/>
                <w:szCs w:val="20"/>
                <w:lang w:val="en-GB"/>
              </w:rPr>
              <w:t>the particulars referred to in points (a), (c), (e), (f), (k), (l), (n) and (r) of Section 23.2;</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lastRenderedPageBreak/>
              <w:t xml:space="preserve">(b)  </w:t>
            </w:r>
            <w:r w:rsidRPr="00DA0B67">
              <w:rPr>
                <w:sz w:val="20"/>
                <w:szCs w:val="20"/>
                <w:lang w:val="en-GB"/>
              </w:rPr>
              <w:t>the device's intended purpose with a clear specification of indications, contra-indications, the patient target group or groups, and of the intended users, as appropriate;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t xml:space="preserve">(c)  </w:t>
            </w:r>
            <w:proofErr w:type="gramStart"/>
            <w:r w:rsidRPr="00DA0B67">
              <w:rPr>
                <w:sz w:val="20"/>
                <w:szCs w:val="20"/>
                <w:lang w:val="en-GB"/>
              </w:rPr>
              <w:t>where</w:t>
            </w:r>
            <w:proofErr w:type="gramEnd"/>
            <w:r w:rsidRPr="00DA0B67">
              <w:rPr>
                <w:sz w:val="20"/>
                <w:szCs w:val="20"/>
                <w:lang w:val="en-GB"/>
              </w:rPr>
              <w:t xml:space="preserve"> applicable, a specification of the clinical benefits to be expected.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(d)  </w:t>
            </w:r>
            <w:r w:rsidRPr="00DA0B67">
              <w:rPr>
                <w:sz w:val="20"/>
                <w:szCs w:val="20"/>
                <w:lang w:val="en-GB"/>
              </w:rPr>
              <w:t>where applicable, links to the summary of safety and clinical performance referred to in Article 32;</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(e)  </w:t>
            </w:r>
            <w:r w:rsidRPr="00DA0B67">
              <w:rPr>
                <w:sz w:val="20"/>
                <w:szCs w:val="20"/>
                <w:lang w:val="en-GB"/>
              </w:rPr>
              <w:t>the performance characteristics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(f)  </w:t>
            </w:r>
            <w:r w:rsidRPr="00DA0B67">
              <w:rPr>
                <w:sz w:val="20"/>
                <w:szCs w:val="20"/>
                <w:lang w:val="en-GB"/>
              </w:rPr>
              <w:t>where applicable, information allowing the healthcare professional to verify if the device is suitable and select the corresponding software and accessories;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(g)  </w:t>
            </w:r>
            <w:r w:rsidRPr="00DA0B67">
              <w:rPr>
                <w:sz w:val="20"/>
                <w:szCs w:val="20"/>
                <w:lang w:val="en-GB"/>
              </w:rPr>
              <w:t>any residual risks, contra-indications and any undesirable side-effects, including information to be conveyed to the patient in this regard;</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(h)  </w:t>
            </w:r>
            <w:r w:rsidRPr="00DA0B67">
              <w:rPr>
                <w:sz w:val="20"/>
                <w:szCs w:val="20"/>
                <w:lang w:val="en-GB"/>
              </w:rPr>
              <w:t>specifications the user requires to use the device appropriately, e.g. if the device has a measuring function, the degree of accuracy claimed for it;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sidRPr="00DA0B67">
              <w:rPr>
                <w:sz w:val="20"/>
                <w:szCs w:val="20"/>
                <w:lang w:val="en-GB"/>
              </w:rPr>
              <w:t>(i)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(j)  </w:t>
            </w:r>
            <w:r w:rsidRPr="00DA0B67">
              <w:rPr>
                <w:sz w:val="20"/>
                <w:szCs w:val="20"/>
                <w:lang w:val="en-GB"/>
              </w:rPr>
              <w:t>any requirements for special facilities, or special training, or particular qualifications of the de</w:t>
            </w:r>
            <w:r>
              <w:rPr>
                <w:sz w:val="20"/>
                <w:szCs w:val="20"/>
                <w:lang w:val="en-GB"/>
              </w:rPr>
              <w:t>vice user and/or other persons;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lastRenderedPageBreak/>
              <w:t xml:space="preserve">(k)  </w:t>
            </w:r>
            <w:r w:rsidRPr="00DA0B67">
              <w:rPr>
                <w:sz w:val="20"/>
                <w:szCs w:val="20"/>
                <w:lang w:val="en-GB"/>
              </w:rPr>
              <w:t>the information needed to verify whether the device is properly installed and is ready to perform safely and as intended by the manufacturer,</w:t>
            </w:r>
            <w:r>
              <w:rPr>
                <w:sz w:val="20"/>
                <w:szCs w:val="20"/>
                <w:lang w:val="en-GB"/>
              </w:rPr>
              <w:t xml:space="preserve"> together with, where relevant: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details of the nature, and frequency, of preventive and regular maintenance, and of any preparatory cleaning or disinfection,</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identification of any consumable components and how to replace them,</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on any necessary calibration to ensure that the device operates properly and safely during its intended lifetime, and</w:t>
            </w:r>
          </w:p>
          <w:p w:rsidR="00D12C65" w:rsidRPr="0060404C" w:rsidRDefault="00D12C65" w:rsidP="007C4803">
            <w:pPr>
              <w:ind w:left="172"/>
              <w:rPr>
                <w:sz w:val="20"/>
                <w:szCs w:val="20"/>
                <w:lang w:val="en-GB"/>
              </w:rPr>
            </w:pPr>
            <w:r>
              <w:rPr>
                <w:sz w:val="20"/>
                <w:szCs w:val="20"/>
                <w:lang w:val="en-GB"/>
              </w:rPr>
              <w:t xml:space="preserve">—  </w:t>
            </w:r>
            <w:r w:rsidRPr="00DA0B67">
              <w:rPr>
                <w:sz w:val="20"/>
                <w:szCs w:val="20"/>
                <w:lang w:val="en-GB"/>
              </w:rPr>
              <w:t>methods for eliminating the risks encountered by persons involved in installing, calibrating or servicing devices;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(l)  </w:t>
            </w:r>
            <w:r w:rsidRPr="00DA0B67">
              <w:rPr>
                <w:sz w:val="20"/>
                <w:szCs w:val="20"/>
                <w:lang w:val="en-GB"/>
              </w:rPr>
              <w:t>if the device is supplied sterile, instructions in the event of the sterile packaging being damaged or unintentionally opened before use;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(m)  </w:t>
            </w:r>
            <w:r w:rsidRPr="00DA0B67">
              <w:rPr>
                <w:sz w:val="20"/>
                <w:szCs w:val="20"/>
                <w:lang w:val="en-GB"/>
              </w:rPr>
              <w:t>if the device is supplied non-sterile with the intention that it is sterilised before use, the appropriate instructions for sterilisation;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(n)  </w:t>
            </w:r>
            <w:r w:rsidRPr="00DA0B67">
              <w:rPr>
                <w:sz w:val="20"/>
                <w:szCs w:val="20"/>
                <w:lang w:val="en-GB"/>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(o)  </w:t>
            </w:r>
            <w:r w:rsidRPr="00DA0B67">
              <w:rPr>
                <w:sz w:val="20"/>
                <w:szCs w:val="20"/>
                <w:lang w:val="en-GB"/>
              </w:rPr>
              <w:t xml:space="preserve">an indication, if appropriate, that a device can be reused only if it is reconditioned under the </w:t>
            </w:r>
            <w:r w:rsidRPr="00DA0B67">
              <w:rPr>
                <w:sz w:val="20"/>
                <w:szCs w:val="20"/>
                <w:lang w:val="en-GB"/>
              </w:rPr>
              <w:lastRenderedPageBreak/>
              <w:t>responsibility of the manufacturer to comply with the general safety and performance requirements;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(p)  </w:t>
            </w:r>
            <w:proofErr w:type="gramStart"/>
            <w:r w:rsidRPr="00DA0B67">
              <w:rPr>
                <w:sz w:val="20"/>
                <w:szCs w:val="20"/>
                <w:lang w:val="en-GB"/>
              </w:rPr>
              <w:t>if</w:t>
            </w:r>
            <w:proofErr w:type="gramEnd"/>
            <w:r w:rsidRPr="00DA0B67">
              <w:rPr>
                <w:sz w:val="20"/>
                <w:szCs w:val="20"/>
                <w:lang w:val="en-GB"/>
              </w:rPr>
              <w:t xml:space="preserve"> the device bears an indication that it is for single use, information on known characteristics and technical factors known to the manufacturer that could pose a risk if the device were to be re-used. This information </w:t>
            </w:r>
            <w:proofErr w:type="gramStart"/>
            <w:r w:rsidRPr="00DA0B67">
              <w:rPr>
                <w:sz w:val="20"/>
                <w:szCs w:val="20"/>
                <w:lang w:val="en-GB"/>
              </w:rPr>
              <w:t>shall be based</w:t>
            </w:r>
            <w:proofErr w:type="gramEnd"/>
            <w:r w:rsidRPr="00DA0B67">
              <w:rPr>
                <w:sz w:val="20"/>
                <w:szCs w:val="20"/>
                <w:lang w:val="en-GB"/>
              </w:rPr>
              <w:t xml:space="preserve"> on a specific section of the manufacturer's risk management documentation, where such characteristics and technical factors shall be addressed in detail. If in accordance with point (d) of Section 23.1. no instructions for use are required, this information shall be made avai</w:t>
            </w:r>
            <w:r>
              <w:rPr>
                <w:sz w:val="20"/>
                <w:szCs w:val="20"/>
                <w:lang w:val="en-GB"/>
              </w:rPr>
              <w:t>lable to the user upon request;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t xml:space="preserve">(q)  </w:t>
            </w:r>
            <w:r w:rsidRPr="00DA0B67">
              <w:rPr>
                <w:sz w:val="20"/>
                <w:szCs w:val="20"/>
                <w:lang w:val="en-GB"/>
              </w:rPr>
              <w:t>for devices intended for use together with other devices an</w:t>
            </w:r>
            <w:r>
              <w:rPr>
                <w:sz w:val="20"/>
                <w:szCs w:val="20"/>
                <w:lang w:val="en-GB"/>
              </w:rPr>
              <w:t>d/or general purpose equipment: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to identify such devices or equipment, in order to obtain a safe combination, and/or</w:t>
            </w:r>
          </w:p>
          <w:p w:rsidR="00D12C65" w:rsidRDefault="00D12C65" w:rsidP="007C4803">
            <w:pPr>
              <w:ind w:left="172"/>
              <w:rPr>
                <w:sz w:val="20"/>
                <w:szCs w:val="20"/>
                <w:lang w:val="en-GB"/>
              </w:rPr>
            </w:pPr>
            <w:r>
              <w:rPr>
                <w:sz w:val="20"/>
                <w:szCs w:val="20"/>
                <w:lang w:val="en-GB"/>
              </w:rPr>
              <w:t xml:space="preserve">—  </w:t>
            </w:r>
            <w:r w:rsidRPr="00DA0B67">
              <w:rPr>
                <w:sz w:val="20"/>
                <w:szCs w:val="20"/>
                <w:lang w:val="en-GB"/>
              </w:rPr>
              <w:t>information on any known restrictions to combinations of devices and equipment;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(r)  </w:t>
            </w:r>
            <w:r w:rsidRPr="00DA0B67">
              <w:rPr>
                <w:sz w:val="20"/>
                <w:szCs w:val="20"/>
                <w:lang w:val="en-GB"/>
              </w:rPr>
              <w:t>if the device emits radiation for medical purposes:</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detailed information as to the nature, type and where appropriate, the intensity and distribution of the emitted radiation,</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the means of protecting the patient, user, or other person from unintended radiation during use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(s)  </w:t>
            </w:r>
            <w:r w:rsidRPr="00DA0B67">
              <w:rPr>
                <w:sz w:val="20"/>
                <w:szCs w:val="20"/>
                <w:lang w:val="en-GB"/>
              </w:rPr>
              <w:t xml:space="preserve">information that allows the user and/or patient to be informed of any warnings, precautions, contra-indications, measures to be taken and limitations of use regarding the device. That information </w:t>
            </w:r>
            <w:proofErr w:type="gramStart"/>
            <w:r w:rsidRPr="00DA0B67">
              <w:rPr>
                <w:sz w:val="20"/>
                <w:szCs w:val="20"/>
                <w:lang w:val="en-GB"/>
              </w:rPr>
              <w:t>shall, where relevant, allow</w:t>
            </w:r>
            <w:proofErr w:type="gramEnd"/>
            <w:r w:rsidRPr="00DA0B67">
              <w:rPr>
                <w:sz w:val="20"/>
                <w:szCs w:val="20"/>
                <w:lang w:val="en-GB"/>
              </w:rPr>
              <w:t xml:space="preserve"> the user to </w:t>
            </w:r>
            <w:r w:rsidRPr="00DA0B67">
              <w:rPr>
                <w:sz w:val="20"/>
                <w:szCs w:val="20"/>
                <w:lang w:val="en-GB"/>
              </w:rPr>
              <w:lastRenderedPageBreak/>
              <w:t>brief the patient about any warnings, precautions, contra-indications, measures to be taken and limitations of use regarding the device. The information 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in the event of malfunction of the device or changes in its performance that may affect safety,</w:t>
            </w:r>
          </w:p>
          <w:p w:rsidR="00C5304E" w:rsidRPr="00DA0B67" w:rsidRDefault="00C5304E" w:rsidP="007C4803">
            <w:pPr>
              <w:ind w:left="172"/>
              <w:rPr>
                <w:sz w:val="20"/>
                <w:szCs w:val="20"/>
                <w:lang w:val="en-GB"/>
              </w:rPr>
            </w:pPr>
            <w:r w:rsidRPr="00DA0B67">
              <w:rPr>
                <w:sz w:val="20"/>
                <w:szCs w:val="20"/>
                <w:lang w:val="en-GB"/>
              </w:rPr>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if the device is intended to administer medicinal products, tissues or cells of human or animal origin, or their derivatives, or biological substances, any limitations or incompatibility in the choice of substances to be delivered,</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limitations related to the medicinal substance or biological material that is incorporated into the device as an integral part of the device; and</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precautions related to materials incorporated into the device that contain or consist of CMR substances or endocrine-disrupting substances, or that could result in sensitisation or an allergic reaction by the patient or user;</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lastRenderedPageBreak/>
              <w:t xml:space="preserve">(t)  </w:t>
            </w:r>
            <w:r w:rsidRPr="00DA0B67">
              <w:rPr>
                <w:sz w:val="20"/>
                <w:szCs w:val="20"/>
                <w:lang w:val="en-GB"/>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(u)  </w:t>
            </w:r>
            <w:r w:rsidRPr="00DA0B67">
              <w:rPr>
                <w:sz w:val="20"/>
                <w:szCs w:val="20"/>
                <w:lang w:val="en-GB"/>
              </w:rPr>
              <w:t>in the case of implantable devices, the overall qualitative and quantitative information on the materials and substances to which patients can be exposed;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(v)  </w:t>
            </w:r>
            <w:proofErr w:type="gramStart"/>
            <w:r w:rsidRPr="00DA0B67">
              <w:rPr>
                <w:sz w:val="20"/>
                <w:szCs w:val="20"/>
                <w:lang w:val="en-GB"/>
              </w:rPr>
              <w:t>warnings</w:t>
            </w:r>
            <w:proofErr w:type="gramEnd"/>
            <w:r w:rsidRPr="00DA0B67">
              <w:rPr>
                <w:sz w:val="20"/>
                <w:szCs w:val="20"/>
                <w:lang w:val="en-GB"/>
              </w:rPr>
              <w:t xml:space="preserve"> or precautions to be taken in order to facilitate the safe disposal of the device, its accessories and the consumables used with it, if any. This information </w:t>
            </w:r>
            <w:r>
              <w:rPr>
                <w:sz w:val="20"/>
                <w:szCs w:val="20"/>
                <w:lang w:val="en-GB"/>
              </w:rPr>
              <w:t>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infection or microbial hazards such as explants, needles or surgical equipment contaminated with potentially infectious substances of human origin, and</w:t>
            </w:r>
          </w:p>
          <w:p w:rsidR="00C5304E" w:rsidRPr="00DA0B67" w:rsidRDefault="00C5304E" w:rsidP="007C4803">
            <w:pPr>
              <w:ind w:left="172"/>
              <w:rPr>
                <w:sz w:val="20"/>
                <w:szCs w:val="20"/>
                <w:lang w:val="en-GB"/>
              </w:rPr>
            </w:pPr>
            <w:proofErr w:type="gramStart"/>
            <w:r>
              <w:rPr>
                <w:sz w:val="20"/>
                <w:szCs w:val="20"/>
                <w:lang w:val="en-GB"/>
              </w:rPr>
              <w:t xml:space="preserve">—  </w:t>
            </w:r>
            <w:r w:rsidRPr="00DA0B67">
              <w:rPr>
                <w:sz w:val="20"/>
                <w:szCs w:val="20"/>
                <w:lang w:val="en-GB"/>
              </w:rPr>
              <w:t>physical</w:t>
            </w:r>
            <w:proofErr w:type="gramEnd"/>
            <w:r w:rsidRPr="00DA0B67">
              <w:rPr>
                <w:sz w:val="20"/>
                <w:szCs w:val="20"/>
                <w:lang w:val="en-GB"/>
              </w:rPr>
              <w:t xml:space="preserve"> hazards such as from sharps.</w:t>
            </w:r>
          </w:p>
          <w:p w:rsidR="00C5304E" w:rsidRDefault="00C5304E" w:rsidP="007C4803">
            <w:pPr>
              <w:ind w:left="172"/>
              <w:rPr>
                <w:sz w:val="20"/>
                <w:szCs w:val="20"/>
                <w:lang w:val="en-GB"/>
              </w:rPr>
            </w:pPr>
            <w:r w:rsidRPr="00DA0B67">
              <w:rPr>
                <w:sz w:val="20"/>
                <w:szCs w:val="20"/>
                <w:lang w:val="en-GB"/>
              </w:rPr>
              <w:t>If in accordance with the point (d) of Section 23.1 no instructions for use are required, this information shall be made available to the user upon request;</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(w)  </w:t>
            </w:r>
            <w:r w:rsidRPr="00DA0B67">
              <w:rPr>
                <w:sz w:val="20"/>
                <w:szCs w:val="20"/>
                <w:lang w:val="en-GB"/>
              </w:rPr>
              <w:t>for devices intended for use by lay persons, the circumstances in which the user should consult a healthcare professional;</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(x)  </w:t>
            </w:r>
            <w:r w:rsidRPr="00DA0B67">
              <w:rPr>
                <w:sz w:val="20"/>
                <w:szCs w:val="20"/>
                <w:lang w:val="en-GB"/>
              </w:rPr>
              <w:t xml:space="preserve">for the devices covered by this Regulation pursuant to Article 1(2), information regarding the </w:t>
            </w:r>
            <w:r w:rsidRPr="00DA0B67">
              <w:rPr>
                <w:sz w:val="20"/>
                <w:szCs w:val="20"/>
                <w:lang w:val="en-GB"/>
              </w:rPr>
              <w:lastRenderedPageBreak/>
              <w:t>absence of a clinical benefit and the risks related to use of the device;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(y)  </w:t>
            </w:r>
            <w:r w:rsidRPr="00DA0B67">
              <w:rPr>
                <w:sz w:val="20"/>
                <w:szCs w:val="20"/>
                <w:lang w:val="en-GB"/>
              </w:rPr>
              <w:t>date of issue of the instructions for use or, if they have been revised, date of issue and identifier of the latest revision of the instructions for use;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(z)  </w:t>
            </w:r>
            <w:r w:rsidRPr="00DA0B67">
              <w:rPr>
                <w:sz w:val="20"/>
                <w:szCs w:val="20"/>
                <w:lang w:val="en-GB"/>
              </w:rPr>
              <w:t>a notice to the user and/or patient that any serious incident that has occurred in relation to the device should be reported to the manufacturer and the competent authority of the Member State in which the user and/or patient is established;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(aa)  </w:t>
            </w:r>
            <w:r w:rsidRPr="00DA0B67">
              <w:rPr>
                <w:sz w:val="20"/>
                <w:szCs w:val="20"/>
                <w:lang w:val="en-GB"/>
              </w:rPr>
              <w:t>information to be supplied to the patient with an implanted device in accordance with Article 18;</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(ab)  </w:t>
            </w:r>
            <w:r w:rsidRPr="00DA0B67">
              <w:rPr>
                <w:sz w:val="20"/>
                <w:szCs w:val="20"/>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bl>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34F69" w:rsidRDefault="00DA0B67" w:rsidP="00DA0B67">
      <w:pPr>
        <w:rPr>
          <w:sz w:val="20"/>
          <w:szCs w:val="20"/>
          <w:lang w:val="en-GB"/>
        </w:rPr>
      </w:pPr>
    </w:p>
    <w:sectPr w:rsidR="00DA0B67" w:rsidRPr="00D34F69" w:rsidSect="00C21999">
      <w:headerReference w:type="even" r:id="rId8"/>
      <w:headerReference w:type="default" r:id="rId9"/>
      <w:footerReference w:type="even" r:id="rId10"/>
      <w:footerReference w:type="default" r:id="rId11"/>
      <w:headerReference w:type="first" r:id="rId12"/>
      <w:footerReference w:type="first" r:id="rId13"/>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2A" w:rsidRDefault="00841B2A" w:rsidP="00C21999">
      <w:pPr>
        <w:spacing w:line="240" w:lineRule="auto"/>
      </w:pPr>
      <w:r>
        <w:separator/>
      </w:r>
    </w:p>
  </w:endnote>
  <w:endnote w:type="continuationSeparator" w:id="0">
    <w:p w:rsidR="00841B2A" w:rsidRDefault="00841B2A"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3E" w:rsidRPr="00716107" w:rsidRDefault="009278F3"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sidR="00D61315">
      <w:rPr>
        <w:noProof/>
        <w:lang w:val="en-GB"/>
      </w:rPr>
      <w:t>Temp</w:t>
    </w:r>
    <w:r w:rsidR="00DB020D">
      <w:rPr>
        <w:noProof/>
        <w:lang w:val="en-GB"/>
      </w:rPr>
      <w:t>late for Standards and GSPR-2021</w:t>
    </w:r>
    <w:r w:rsidR="00D61315">
      <w:rPr>
        <w:noProof/>
        <w:lang w:val="en-GB"/>
      </w:rPr>
      <w:t>-01-28.docx</w:t>
    </w:r>
    <w:r>
      <w:rPr>
        <w:lang w:val="en-GB"/>
      </w:rPr>
      <w:fldChar w:fldCharType="end"/>
    </w:r>
    <w:r>
      <w:rPr>
        <w:lang w:val="en-GB"/>
      </w:rPr>
      <w:t xml:space="preserve">   </w:t>
    </w:r>
    <w:r w:rsidR="001B5E3E">
      <w:rPr>
        <w:lang w:val="en-GB"/>
      </w:rPr>
      <w:t xml:space="preserve">       </w:t>
    </w:r>
    <w:r w:rsidR="001B5E3E" w:rsidRPr="00716107">
      <w:rPr>
        <w:lang w:val="en-GB"/>
      </w:rPr>
      <w:t xml:space="preserve">page </w:t>
    </w:r>
    <w:r w:rsidR="001B5E3E">
      <w:fldChar w:fldCharType="begin"/>
    </w:r>
    <w:r w:rsidR="001B5E3E" w:rsidRPr="00716107">
      <w:rPr>
        <w:lang w:val="en-GB"/>
      </w:rPr>
      <w:instrText xml:space="preserve"> PAGE  \* Arabic  \* MERGEFORMAT </w:instrText>
    </w:r>
    <w:r w:rsidR="001B5E3E">
      <w:fldChar w:fldCharType="separate"/>
    </w:r>
    <w:r w:rsidR="00B55178">
      <w:rPr>
        <w:noProof/>
        <w:lang w:val="en-GB"/>
      </w:rPr>
      <w:t>21</w:t>
    </w:r>
    <w:r w:rsidR="001B5E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2A" w:rsidRDefault="00841B2A" w:rsidP="00C21999">
      <w:pPr>
        <w:spacing w:line="240" w:lineRule="auto"/>
      </w:pPr>
      <w:r>
        <w:separator/>
      </w:r>
    </w:p>
  </w:footnote>
  <w:footnote w:type="continuationSeparator" w:id="0">
    <w:p w:rsidR="00841B2A" w:rsidRDefault="00841B2A" w:rsidP="00C21999">
      <w:pPr>
        <w:spacing w:line="240" w:lineRule="auto"/>
      </w:pPr>
      <w:r>
        <w:continuationSeparator/>
      </w:r>
    </w:p>
  </w:footnote>
  <w:footnote w:id="1">
    <w:p w:rsidR="001B5E3E" w:rsidRDefault="001B5E3E">
      <w:pPr>
        <w:pStyle w:val="FootnoteText"/>
      </w:pPr>
      <w:r>
        <w:rPr>
          <w:rStyle w:val="FootnoteReference"/>
        </w:rPr>
        <w:footnoteRef/>
      </w:r>
      <w:r>
        <w:t xml:space="preserve"> Regulation (EU) 2017/745 (Medical device regulation, MDR)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111BF5"/>
    <w:rsid w:val="00121A42"/>
    <w:rsid w:val="00125EAE"/>
    <w:rsid w:val="001B5E3E"/>
    <w:rsid w:val="00202537"/>
    <w:rsid w:val="0024704C"/>
    <w:rsid w:val="0029064E"/>
    <w:rsid w:val="002B69B7"/>
    <w:rsid w:val="002D616E"/>
    <w:rsid w:val="002E79BE"/>
    <w:rsid w:val="003050CB"/>
    <w:rsid w:val="00313A7E"/>
    <w:rsid w:val="003B2E9C"/>
    <w:rsid w:val="003B6CC2"/>
    <w:rsid w:val="00420334"/>
    <w:rsid w:val="004C7937"/>
    <w:rsid w:val="004E5692"/>
    <w:rsid w:val="005123B8"/>
    <w:rsid w:val="00540142"/>
    <w:rsid w:val="00567523"/>
    <w:rsid w:val="005C3B23"/>
    <w:rsid w:val="005D22F4"/>
    <w:rsid w:val="0060404C"/>
    <w:rsid w:val="00645CA3"/>
    <w:rsid w:val="006D6A10"/>
    <w:rsid w:val="006E64C5"/>
    <w:rsid w:val="00716107"/>
    <w:rsid w:val="00745F29"/>
    <w:rsid w:val="007809DE"/>
    <w:rsid w:val="007C4803"/>
    <w:rsid w:val="008333EA"/>
    <w:rsid w:val="00841B2A"/>
    <w:rsid w:val="00863E07"/>
    <w:rsid w:val="008A4AA9"/>
    <w:rsid w:val="00921D07"/>
    <w:rsid w:val="009278F3"/>
    <w:rsid w:val="009A02B2"/>
    <w:rsid w:val="009C1B66"/>
    <w:rsid w:val="009D56BA"/>
    <w:rsid w:val="009E703A"/>
    <w:rsid w:val="00A922DA"/>
    <w:rsid w:val="00AD1615"/>
    <w:rsid w:val="00B269E4"/>
    <w:rsid w:val="00B379E3"/>
    <w:rsid w:val="00B55178"/>
    <w:rsid w:val="00B64C81"/>
    <w:rsid w:val="00BA283D"/>
    <w:rsid w:val="00C21999"/>
    <w:rsid w:val="00C5304E"/>
    <w:rsid w:val="00CD72DA"/>
    <w:rsid w:val="00D12C65"/>
    <w:rsid w:val="00D34F69"/>
    <w:rsid w:val="00D61315"/>
    <w:rsid w:val="00DA0B67"/>
    <w:rsid w:val="00DB020D"/>
    <w:rsid w:val="00E15FF8"/>
    <w:rsid w:val="00EE3B2A"/>
    <w:rsid w:val="00F45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7FFCD"/>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4060B9483FDE41BFDE09B144BA31E2" ma:contentTypeVersion="13" ma:contentTypeDescription="Opprett et nytt dokument." ma:contentTypeScope="" ma:versionID="85aa4710bc0fd5b6eb1d1ca03ab3ce36">
  <xsd:schema xmlns:xsd="http://www.w3.org/2001/XMLSchema" xmlns:xs="http://www.w3.org/2001/XMLSchema" xmlns:p="http://schemas.microsoft.com/office/2006/metadata/properties" xmlns:ns1="http://schemas.microsoft.com/sharepoint/v3" xmlns:ns2="ee9d310e-0b44-4106-a4ea-80c3d1da1659" targetNamespace="http://schemas.microsoft.com/office/2006/metadata/properties" ma:root="true" ma:fieldsID="d4a255f56666b9f196092661bf92fd8d" ns1:_="" ns2:_="">
    <xsd:import namespace="http://schemas.microsoft.com/sharepoint/v3"/>
    <xsd:import namespace="ee9d310e-0b44-4106-a4ea-80c3d1da165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d310e-0b44-4106-a4ea-80c3d1da1659"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rganisasjonsnøkkelord"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4b9ad7-e298-464a-939f-a4e2ef6aa865}" ma:internalName="TaxCatchAll" ma:showField="CatchAllData" ma:web="ee9d310e-0b44-4106-a4ea-80c3d1da16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04b9ad7-e298-464a-939f-a4e2ef6aa865}" ma:internalName="TaxCatchAllLabel" ma:readOnly="true" ma:showField="CatchAllDataLabel" ma:web="ee9d310e-0b44-4106-a4ea-80c3d1da1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9d310e-0b44-4106-a4ea-80c3d1da1659"/>
    <PublishingExpirationDate xmlns="http://schemas.microsoft.com/sharepoint/v3" xsi:nil="true"/>
    <PublishingStartDate xmlns="http://schemas.microsoft.com/sharepoint/v3" xsi:nil="true"/>
    <TaxKeywordTaxHTField xmlns="ee9d310e-0b44-4106-a4ea-80c3d1da1659">
      <Terms xmlns="http://schemas.microsoft.com/office/infopath/2007/PartnerControls"/>
    </TaxKeywordTaxHTField>
  </documentManagement>
</p:properties>
</file>

<file path=customXml/itemProps1.xml><?xml version="1.0" encoding="utf-8"?>
<ds:datastoreItem xmlns:ds="http://schemas.openxmlformats.org/officeDocument/2006/customXml" ds:itemID="{A18F3B81-3B4E-4228-AEBD-1F8C54F388DB}"/>
</file>

<file path=customXml/itemProps2.xml><?xml version="1.0" encoding="utf-8"?>
<ds:datastoreItem xmlns:ds="http://schemas.openxmlformats.org/officeDocument/2006/customXml" ds:itemID="{168FF6A6-3BF7-4F95-8D9A-C92445D2C327}"/>
</file>

<file path=customXml/itemProps3.xml><?xml version="1.0" encoding="utf-8"?>
<ds:datastoreItem xmlns:ds="http://schemas.openxmlformats.org/officeDocument/2006/customXml" ds:itemID="{80FF2D68-901A-455A-9426-C2BEF4E95137}"/>
</file>

<file path=customXml/itemProps4.xml><?xml version="1.0" encoding="utf-8"?>
<ds:datastoreItem xmlns:ds="http://schemas.openxmlformats.org/officeDocument/2006/customXml" ds:itemID="{D682D843-103C-4E5D-B058-752506BE870F}"/>
</file>

<file path=docProps/app.xml><?xml version="1.0" encoding="utf-8"?>
<Properties xmlns="http://schemas.openxmlformats.org/officeDocument/2006/extended-properties" xmlns:vt="http://schemas.openxmlformats.org/officeDocument/2006/docPropsVTypes">
  <Template>Normal</Template>
  <TotalTime>11</TotalTime>
  <Pages>38</Pages>
  <Words>8212</Words>
  <Characters>44923</Characters>
  <Application>Microsoft Office Word</Application>
  <DocSecurity>0</DocSecurity>
  <Lines>2139</Lines>
  <Paragraphs>359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PISCOI Paul (SANTE)</cp:lastModifiedBy>
  <cp:revision>7</cp:revision>
  <dcterms:created xsi:type="dcterms:W3CDTF">2021-01-29T14:24:00Z</dcterms:created>
  <dcterms:modified xsi:type="dcterms:W3CDTF">2021-05-06T16:36:00Z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0x0101002A4060B9483FDE41BFDE09B144BA31E2</vt:lpwstr>
  </property>
  <property fmtid="{D5CDD505-2E9C-101B-9397-08002B2CF9AE}" pid="3" name="TaxKeyword">
    <vt:lpwstr/>
  </property>
</Properties>
</file>